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EDBE" w14:textId="77777777" w:rsidR="005A143C" w:rsidRPr="00E162CC" w:rsidRDefault="005A143C" w:rsidP="005A143C">
      <w:pPr>
        <w:rPr>
          <w:lang w:val="en-GB"/>
        </w:rPr>
      </w:pPr>
      <w:r w:rsidRPr="00E162CC">
        <w:rPr>
          <w:lang w:val="en-GB"/>
        </w:rPr>
        <w:t xml:space="preserve">Summer School </w:t>
      </w:r>
      <w:proofErr w:type="spellStart"/>
      <w:r w:rsidRPr="00E162CC">
        <w:rPr>
          <w:lang w:val="en-GB"/>
        </w:rPr>
        <w:t>Menton</w:t>
      </w:r>
      <w:proofErr w:type="spellEnd"/>
      <w:r w:rsidRPr="00E162CC">
        <w:rPr>
          <w:lang w:val="en-GB"/>
        </w:rPr>
        <w:t xml:space="preserve"> (GRAINES), 17-20 June 2013</w:t>
      </w:r>
    </w:p>
    <w:p w14:paraId="4F1B6112" w14:textId="77777777" w:rsidR="005A143C" w:rsidRDefault="005A143C" w:rsidP="005A143C">
      <w:pPr>
        <w:rPr>
          <w:b/>
          <w:lang w:val="en-GB"/>
        </w:rPr>
      </w:pPr>
    </w:p>
    <w:p w14:paraId="2CC1E8EE" w14:textId="0367AEF1" w:rsidR="00E162CC" w:rsidRPr="00E162CC" w:rsidRDefault="00E162CC" w:rsidP="00E162CC">
      <w:pPr>
        <w:widowControl w:val="0"/>
        <w:autoSpaceDE w:val="0"/>
        <w:autoSpaceDN w:val="0"/>
        <w:adjustRightInd w:val="0"/>
        <w:spacing w:after="240"/>
        <w:rPr>
          <w:rFonts w:cs="Verdana"/>
          <w:b/>
          <w:sz w:val="28"/>
          <w:szCs w:val="28"/>
        </w:rPr>
      </w:pPr>
      <w:r w:rsidRPr="00E162CC">
        <w:rPr>
          <w:rFonts w:cs="Verdana"/>
          <w:b/>
          <w:sz w:val="28"/>
          <w:szCs w:val="28"/>
        </w:rPr>
        <w:t>From the Margins: Revisiting European History, c.1400 to present</w:t>
      </w:r>
    </w:p>
    <w:p w14:paraId="2611C509" w14:textId="77777777" w:rsidR="00E162CC" w:rsidRPr="0096363F" w:rsidRDefault="00E162CC" w:rsidP="005A143C">
      <w:pPr>
        <w:rPr>
          <w:b/>
          <w:lang w:val="en-GB"/>
        </w:rPr>
      </w:pPr>
    </w:p>
    <w:p w14:paraId="6867E194" w14:textId="77777777" w:rsidR="005A143C" w:rsidRPr="0096363F" w:rsidRDefault="005A143C" w:rsidP="005A143C">
      <w:pPr>
        <w:rPr>
          <w:b/>
          <w:lang w:val="en-GB"/>
        </w:rPr>
      </w:pPr>
      <w:r w:rsidRPr="0096363F">
        <w:rPr>
          <w:b/>
          <w:lang w:val="en-GB"/>
        </w:rPr>
        <w:t>Programme</w:t>
      </w:r>
    </w:p>
    <w:p w14:paraId="7445D623" w14:textId="77777777" w:rsidR="005A143C" w:rsidRPr="0096363F" w:rsidRDefault="005A143C" w:rsidP="005A143C">
      <w:pPr>
        <w:rPr>
          <w:b/>
          <w:lang w:val="en-GB"/>
        </w:rPr>
      </w:pPr>
    </w:p>
    <w:p w14:paraId="3634E1B8" w14:textId="5DFD3E23" w:rsidR="005A143C" w:rsidRDefault="00985A54" w:rsidP="005A143C">
      <w:pPr>
        <w:rPr>
          <w:u w:val="single"/>
          <w:lang w:val="en-GB"/>
        </w:rPr>
      </w:pPr>
      <w:r>
        <w:rPr>
          <w:u w:val="single"/>
          <w:lang w:val="en-GB"/>
        </w:rPr>
        <w:t xml:space="preserve">The Basics </w:t>
      </w:r>
    </w:p>
    <w:p w14:paraId="3B6DC539" w14:textId="77777777" w:rsidR="00807EE9" w:rsidRDefault="00807EE9" w:rsidP="005A143C">
      <w:pPr>
        <w:rPr>
          <w:lang w:val="en-GB"/>
        </w:rPr>
      </w:pPr>
    </w:p>
    <w:p w14:paraId="1FE25828" w14:textId="23500C5B" w:rsidR="00FD633A" w:rsidRDefault="00FD633A" w:rsidP="005A143C">
      <w:pPr>
        <w:rPr>
          <w:lang w:val="en-GB"/>
        </w:rPr>
      </w:pPr>
      <w:r>
        <w:rPr>
          <w:lang w:val="en-GB"/>
        </w:rPr>
        <w:t xml:space="preserve">We are very much looking forward to the Summer School in </w:t>
      </w:r>
      <w:proofErr w:type="spellStart"/>
      <w:r>
        <w:rPr>
          <w:lang w:val="en-GB"/>
        </w:rPr>
        <w:t>Menton</w:t>
      </w:r>
      <w:proofErr w:type="spellEnd"/>
      <w:r>
        <w:rPr>
          <w:lang w:val="en-GB"/>
        </w:rPr>
        <w:t>. For three days it will bring together</w:t>
      </w:r>
      <w:r w:rsidR="00E162CC">
        <w:rPr>
          <w:lang w:val="en-GB"/>
        </w:rPr>
        <w:t xml:space="preserve"> some 35 </w:t>
      </w:r>
      <w:r>
        <w:rPr>
          <w:lang w:val="en-GB"/>
        </w:rPr>
        <w:t xml:space="preserve">scholars from across Europe – and beyond Europe. </w:t>
      </w:r>
      <w:r w:rsidR="006E7BF2">
        <w:rPr>
          <w:lang w:val="en-GB"/>
        </w:rPr>
        <w:t>There will be 22</w:t>
      </w:r>
      <w:r w:rsidR="00E162CC">
        <w:rPr>
          <w:lang w:val="en-GB"/>
        </w:rPr>
        <w:t xml:space="preserve"> PhD researchers present from more than ten different countries and </w:t>
      </w:r>
      <w:r w:rsidR="006E7BF2">
        <w:rPr>
          <w:lang w:val="en-GB"/>
        </w:rPr>
        <w:t>eleven</w:t>
      </w:r>
      <w:r w:rsidR="00E162CC">
        <w:rPr>
          <w:lang w:val="en-GB"/>
        </w:rPr>
        <w:t xml:space="preserve"> members of staff from the different GRAINES institutions. </w:t>
      </w:r>
    </w:p>
    <w:p w14:paraId="495CBE63" w14:textId="77777777" w:rsidR="00FD633A" w:rsidRPr="00807EE9" w:rsidRDefault="00FD633A" w:rsidP="005A143C">
      <w:pPr>
        <w:rPr>
          <w:lang w:val="en-GB"/>
        </w:rPr>
      </w:pPr>
    </w:p>
    <w:p w14:paraId="5A49374C" w14:textId="460E5046" w:rsidR="00807EE9" w:rsidRDefault="00807EE9" w:rsidP="005A143C">
      <w:pPr>
        <w:rPr>
          <w:lang w:val="en-GB"/>
        </w:rPr>
      </w:pPr>
      <w:r w:rsidRPr="00807EE9">
        <w:rPr>
          <w:lang w:val="en-GB"/>
        </w:rPr>
        <w:t>The S</w:t>
      </w:r>
      <w:r>
        <w:rPr>
          <w:lang w:val="en-GB"/>
        </w:rPr>
        <w:t>ummer School is designed around three different kinds of le</w:t>
      </w:r>
      <w:r w:rsidR="001A58EB">
        <w:rPr>
          <w:lang w:val="en-GB"/>
        </w:rPr>
        <w:t>arning form</w:t>
      </w:r>
      <w:r w:rsidR="00F67F24">
        <w:rPr>
          <w:lang w:val="en-GB"/>
        </w:rPr>
        <w:t>ats and interaction: (</w:t>
      </w:r>
      <w:proofErr w:type="spellStart"/>
      <w:r w:rsidR="00F67F24">
        <w:rPr>
          <w:lang w:val="en-GB"/>
        </w:rPr>
        <w:t>i</w:t>
      </w:r>
      <w:proofErr w:type="spellEnd"/>
      <w:r w:rsidR="00F67F24">
        <w:rPr>
          <w:lang w:val="en-GB"/>
        </w:rPr>
        <w:t>) three Key N</w:t>
      </w:r>
      <w:r w:rsidR="001A58EB">
        <w:rPr>
          <w:lang w:val="en-GB"/>
        </w:rPr>
        <w:t>otes given by invited external experts</w:t>
      </w:r>
      <w:r w:rsidR="00F67F24">
        <w:rPr>
          <w:lang w:val="en-GB"/>
        </w:rPr>
        <w:t xml:space="preserve"> followed by discussions; (ii) R</w:t>
      </w:r>
      <w:r w:rsidR="001A58EB">
        <w:rPr>
          <w:lang w:val="en-GB"/>
        </w:rPr>
        <w:t>ea</w:t>
      </w:r>
      <w:r w:rsidR="00F67F24">
        <w:rPr>
          <w:lang w:val="en-GB"/>
        </w:rPr>
        <w:t>ding G</w:t>
      </w:r>
      <w:r w:rsidR="001A58EB">
        <w:rPr>
          <w:lang w:val="en-GB"/>
        </w:rPr>
        <w:t>roups based on selected key readings provided by the pre-</w:t>
      </w:r>
      <w:r w:rsidR="00F67F24">
        <w:rPr>
          <w:lang w:val="en-GB"/>
        </w:rPr>
        <w:t>circulated reader; (iii) brief Presentations and C</w:t>
      </w:r>
      <w:r w:rsidR="001A58EB">
        <w:rPr>
          <w:lang w:val="en-GB"/>
        </w:rPr>
        <w:t xml:space="preserve">omments by PhD researchers. </w:t>
      </w:r>
      <w:r>
        <w:rPr>
          <w:lang w:val="en-GB"/>
        </w:rPr>
        <w:t>By providing these three different format</w:t>
      </w:r>
      <w:r w:rsidR="001A58EB">
        <w:rPr>
          <w:lang w:val="en-GB"/>
        </w:rPr>
        <w:t>s</w:t>
      </w:r>
      <w:r>
        <w:rPr>
          <w:lang w:val="en-GB"/>
        </w:rPr>
        <w:t xml:space="preserve"> we seek to enhance a structured, interactive but also informal way of discussing broader issues, selected readings as well as </w:t>
      </w:r>
      <w:proofErr w:type="spellStart"/>
      <w:r>
        <w:rPr>
          <w:lang w:val="en-GB"/>
        </w:rPr>
        <w:t>ongoing</w:t>
      </w:r>
      <w:proofErr w:type="spellEnd"/>
      <w:r>
        <w:rPr>
          <w:lang w:val="en-GB"/>
        </w:rPr>
        <w:t xml:space="preserve"> </w:t>
      </w:r>
      <w:r w:rsidR="001A58EB">
        <w:rPr>
          <w:lang w:val="en-GB"/>
        </w:rPr>
        <w:t>research projects in the making on European history.</w:t>
      </w:r>
      <w:r>
        <w:rPr>
          <w:lang w:val="en-GB"/>
        </w:rPr>
        <w:t xml:space="preserve"> </w:t>
      </w:r>
      <w:r w:rsidR="002536CB">
        <w:rPr>
          <w:lang w:val="en-GB"/>
        </w:rPr>
        <w:t xml:space="preserve">Both Key Notes and Reading Groups will be held with the entire group. For the PhD presentations we will split the group in two. The latter is partly due to time constraints but we also hope to create a stimulating discussion atmosphere by having one part of the Summer School meeting in a slightly smaller format. </w:t>
      </w:r>
    </w:p>
    <w:p w14:paraId="2413326C" w14:textId="77777777" w:rsidR="001A58EB" w:rsidRDefault="001A58EB" w:rsidP="005A143C">
      <w:pPr>
        <w:rPr>
          <w:lang w:val="en-GB"/>
        </w:rPr>
      </w:pPr>
    </w:p>
    <w:p w14:paraId="0F822E82" w14:textId="23A4BE03" w:rsidR="001A58EB" w:rsidRDefault="00F67F24" w:rsidP="005A143C">
      <w:pPr>
        <w:rPr>
          <w:lang w:val="en-GB"/>
        </w:rPr>
      </w:pPr>
      <w:r>
        <w:rPr>
          <w:lang w:val="en-GB"/>
        </w:rPr>
        <w:t>Central to the summer school are the two interactive formats of Reading Groups as well as Presentations and Comments. With t</w:t>
      </w:r>
      <w:r w:rsidR="00FD633A">
        <w:rPr>
          <w:lang w:val="en-GB"/>
        </w:rPr>
        <w:t>he three Key N</w:t>
      </w:r>
      <w:r w:rsidR="001A58EB">
        <w:rPr>
          <w:lang w:val="en-GB"/>
        </w:rPr>
        <w:t xml:space="preserve">ote speakers, Monika </w:t>
      </w:r>
      <w:proofErr w:type="spellStart"/>
      <w:r w:rsidR="001A58EB">
        <w:rPr>
          <w:lang w:val="en-GB"/>
        </w:rPr>
        <w:t>Juneja</w:t>
      </w:r>
      <w:proofErr w:type="spellEnd"/>
      <w:r w:rsidR="001A58EB">
        <w:rPr>
          <w:lang w:val="en-GB"/>
        </w:rPr>
        <w:t xml:space="preserve"> (Heidelberg), Elena </w:t>
      </w:r>
      <w:proofErr w:type="spellStart"/>
      <w:r w:rsidR="001A58EB">
        <w:rPr>
          <w:lang w:val="en-GB"/>
        </w:rPr>
        <w:t>Marushiakova</w:t>
      </w:r>
      <w:proofErr w:type="spellEnd"/>
      <w:r w:rsidR="001A58EB">
        <w:rPr>
          <w:lang w:val="en-GB"/>
        </w:rPr>
        <w:t xml:space="preserve"> (Sofia)</w:t>
      </w:r>
      <w:r>
        <w:rPr>
          <w:lang w:val="en-GB"/>
        </w:rPr>
        <w:t xml:space="preserve">, </w:t>
      </w:r>
      <w:proofErr w:type="spellStart"/>
      <w:r>
        <w:rPr>
          <w:lang w:val="en-GB"/>
        </w:rPr>
        <w:t>Akiyoshi</w:t>
      </w:r>
      <w:proofErr w:type="spellEnd"/>
      <w:r>
        <w:rPr>
          <w:lang w:val="en-GB"/>
        </w:rPr>
        <w:t xml:space="preserve"> </w:t>
      </w:r>
      <w:proofErr w:type="spellStart"/>
      <w:r>
        <w:rPr>
          <w:lang w:val="en-GB"/>
        </w:rPr>
        <w:t>Nishiyama</w:t>
      </w:r>
      <w:proofErr w:type="spellEnd"/>
      <w:r>
        <w:rPr>
          <w:lang w:val="en-GB"/>
        </w:rPr>
        <w:t xml:space="preserve"> (</w:t>
      </w:r>
      <w:proofErr w:type="spellStart"/>
      <w:r>
        <w:rPr>
          <w:lang w:val="en-GB"/>
        </w:rPr>
        <w:t>Tokyio</w:t>
      </w:r>
      <w:proofErr w:type="spellEnd"/>
      <w:r>
        <w:rPr>
          <w:lang w:val="en-GB"/>
        </w:rPr>
        <w:t xml:space="preserve">) we are hoping to add expertise from the European “margins”. All three provide expert views on Europe and European history though from different perspectives </w:t>
      </w:r>
      <w:r w:rsidR="000D16F8">
        <w:rPr>
          <w:lang w:val="en-GB"/>
        </w:rPr>
        <w:t>including a Japanese schola</w:t>
      </w:r>
      <w:r w:rsidR="006E7BF2">
        <w:rPr>
          <w:lang w:val="en-GB"/>
        </w:rPr>
        <w:t>r with an interest in European b</w:t>
      </w:r>
      <w:r w:rsidR="000D16F8">
        <w:rPr>
          <w:lang w:val="en-GB"/>
        </w:rPr>
        <w:t xml:space="preserve">orderlands, a Bulgarian scholar specialising in Roma and ethnic identities and an Indian-German-French academic combining European and South-Asian interests. </w:t>
      </w:r>
    </w:p>
    <w:p w14:paraId="51411C5F" w14:textId="77777777" w:rsidR="000D16F8" w:rsidRDefault="000D16F8" w:rsidP="005A143C">
      <w:pPr>
        <w:rPr>
          <w:lang w:val="en-GB"/>
        </w:rPr>
      </w:pPr>
    </w:p>
    <w:p w14:paraId="49EA5A2D" w14:textId="121AC662" w:rsidR="000D16F8" w:rsidRDefault="000D16F8" w:rsidP="005A143C">
      <w:pPr>
        <w:rPr>
          <w:lang w:val="en-GB"/>
        </w:rPr>
      </w:pPr>
      <w:r>
        <w:rPr>
          <w:lang w:val="en-GB"/>
        </w:rPr>
        <w:t>Since we only have two half and two full days, key to the success and joy of the summer school will be some preparation from all beforehand. For the Rea</w:t>
      </w:r>
      <w:r w:rsidR="00FD633A">
        <w:rPr>
          <w:lang w:val="en-GB"/>
        </w:rPr>
        <w:t>ding Groups on the three key axe</w:t>
      </w:r>
      <w:r>
        <w:rPr>
          <w:lang w:val="en-GB"/>
        </w:rPr>
        <w:t>s (Circulations; Centre</w:t>
      </w:r>
      <w:r w:rsidR="00D62FB4">
        <w:rPr>
          <w:lang w:val="en-GB"/>
        </w:rPr>
        <w:t>s/Peripheries</w:t>
      </w:r>
      <w:r>
        <w:rPr>
          <w:lang w:val="en-GB"/>
        </w:rPr>
        <w:t>; Borders) the reader provides all key texts (further readings will be made available electronically for those who wish to read further). Along with the reader we will provide some key guidelines and guiding questions that we seek to address and discuss during the Reading Groups</w:t>
      </w:r>
      <w:r w:rsidR="002536CB">
        <w:rPr>
          <w:lang w:val="en-GB"/>
        </w:rPr>
        <w:t>. Each Reading Group will be lea</w:t>
      </w:r>
      <w:r>
        <w:rPr>
          <w:lang w:val="en-GB"/>
        </w:rPr>
        <w:t>d by members of staff who will introduce the general topic, the relevance of the topic for European history and historiography as well as briefly introduce the selected readings. This will be followed by a discussion based around the key readings. Some PhD researchers will be working</w:t>
      </w:r>
      <w:r w:rsidR="00FD633A">
        <w:rPr>
          <w:lang w:val="en-GB"/>
        </w:rPr>
        <w:t xml:space="preserve"> closer to one of the three axes</w:t>
      </w:r>
      <w:r>
        <w:rPr>
          <w:lang w:val="en-GB"/>
        </w:rPr>
        <w:t xml:space="preserve">, some might be further away. </w:t>
      </w:r>
      <w:r w:rsidR="00FD633A">
        <w:rPr>
          <w:lang w:val="en-GB"/>
        </w:rPr>
        <w:t xml:space="preserve">It would </w:t>
      </w:r>
      <w:r w:rsidR="002536CB">
        <w:rPr>
          <w:lang w:val="en-GB"/>
        </w:rPr>
        <w:t xml:space="preserve">of course </w:t>
      </w:r>
      <w:r w:rsidR="00FD633A">
        <w:rPr>
          <w:lang w:val="en-GB"/>
        </w:rPr>
        <w:t xml:space="preserve">be our hope that all are prepared to contribute </w:t>
      </w:r>
      <w:r w:rsidR="002536CB">
        <w:rPr>
          <w:lang w:val="en-GB"/>
        </w:rPr>
        <w:t>to discussions and debates</w:t>
      </w:r>
      <w:r w:rsidR="009C7730">
        <w:rPr>
          <w:lang w:val="en-GB"/>
        </w:rPr>
        <w:t xml:space="preserve">. However, we would like to strongly invite those who work closer to one of the three axes to share how their research areas and interest might link to the readings or question these. </w:t>
      </w:r>
    </w:p>
    <w:p w14:paraId="53A8E9B6" w14:textId="77777777" w:rsidR="009C7730" w:rsidRDefault="009C7730" w:rsidP="005A143C">
      <w:pPr>
        <w:rPr>
          <w:lang w:val="en-GB"/>
        </w:rPr>
      </w:pPr>
    </w:p>
    <w:p w14:paraId="66129E97" w14:textId="43E9E8CB" w:rsidR="000D16F8" w:rsidRDefault="009C7730" w:rsidP="006E7BF2">
      <w:pPr>
        <w:tabs>
          <w:tab w:val="left" w:pos="6946"/>
        </w:tabs>
        <w:rPr>
          <w:lang w:val="en-GB"/>
        </w:rPr>
      </w:pPr>
      <w:r>
        <w:rPr>
          <w:lang w:val="en-GB"/>
        </w:rPr>
        <w:lastRenderedPageBreak/>
        <w:t>The PhD project presentations will be based on pre-circulated papers (max. 7 pages, by 1 June). These will be briefly presented (5 minutes) followed by brief comments from peers (again 5 minutes max.). This will be follo</w:t>
      </w:r>
      <w:r w:rsidR="006E7BF2">
        <w:rPr>
          <w:lang w:val="en-GB"/>
        </w:rPr>
        <w:t xml:space="preserve">wed by a discussion, </w:t>
      </w:r>
      <w:r>
        <w:rPr>
          <w:lang w:val="en-GB"/>
        </w:rPr>
        <w:t xml:space="preserve">questions and answers. The diversity and range of topics made it difficult and at times somewhat arbitrary to group projects under one of the main axes as you will see below. However, we tried to </w:t>
      </w:r>
      <w:r w:rsidR="00E07B45">
        <w:rPr>
          <w:lang w:val="en-GB"/>
        </w:rPr>
        <w:t xml:space="preserve">make some connection between reading groups followed by PhD presentations that (might) have some connections to both the readings and the </w:t>
      </w:r>
      <w:proofErr w:type="gramStart"/>
      <w:r w:rsidR="00E07B45">
        <w:rPr>
          <w:lang w:val="en-GB"/>
        </w:rPr>
        <w:t>key notes</w:t>
      </w:r>
      <w:proofErr w:type="gramEnd"/>
      <w:r w:rsidR="00E07B45">
        <w:rPr>
          <w:lang w:val="en-GB"/>
        </w:rPr>
        <w:t xml:space="preserve">. Due to the broad nature, there will be a closer connection in some cases than others. </w:t>
      </w:r>
    </w:p>
    <w:p w14:paraId="735AE69C" w14:textId="77777777" w:rsidR="000D16F8" w:rsidRPr="00807EE9" w:rsidRDefault="000D16F8" w:rsidP="005A143C">
      <w:pPr>
        <w:rPr>
          <w:lang w:val="en-GB"/>
        </w:rPr>
      </w:pPr>
    </w:p>
    <w:p w14:paraId="5FE2AF65" w14:textId="77777777" w:rsidR="005A143C" w:rsidRPr="0096363F" w:rsidRDefault="005A143C" w:rsidP="005A143C">
      <w:pPr>
        <w:rPr>
          <w:b/>
          <w:lang w:val="en-GB"/>
        </w:rPr>
      </w:pPr>
    </w:p>
    <w:p w14:paraId="166F9D05" w14:textId="77777777" w:rsidR="005A143C" w:rsidRPr="009C7730" w:rsidRDefault="005A143C" w:rsidP="005A143C">
      <w:pPr>
        <w:rPr>
          <w:b/>
          <w:sz w:val="28"/>
          <w:szCs w:val="28"/>
          <w:lang w:val="en-GB"/>
        </w:rPr>
      </w:pPr>
      <w:r w:rsidRPr="009C7730">
        <w:rPr>
          <w:b/>
          <w:sz w:val="28"/>
          <w:szCs w:val="28"/>
          <w:lang w:val="en-GB"/>
        </w:rPr>
        <w:t>Monday (17 June)</w:t>
      </w:r>
    </w:p>
    <w:p w14:paraId="52E78ECC" w14:textId="77777777" w:rsidR="005A143C" w:rsidRPr="0096363F" w:rsidRDefault="005A143C" w:rsidP="005A143C">
      <w:pPr>
        <w:rPr>
          <w:lang w:val="en-GB"/>
        </w:rPr>
      </w:pPr>
    </w:p>
    <w:p w14:paraId="185E1AFA" w14:textId="514A869D" w:rsidR="005A143C" w:rsidRDefault="005A143C" w:rsidP="005A143C">
      <w:pPr>
        <w:rPr>
          <w:lang w:val="en-GB"/>
        </w:rPr>
      </w:pPr>
      <w:r w:rsidRPr="0096363F">
        <w:rPr>
          <w:lang w:val="en-GB"/>
        </w:rPr>
        <w:t>2-3.30</w:t>
      </w:r>
      <w:r w:rsidR="00985A54">
        <w:rPr>
          <w:lang w:val="en-GB"/>
        </w:rPr>
        <w:t xml:space="preserve">pm Welcome and Intro (Basel, St </w:t>
      </w:r>
      <w:r w:rsidRPr="0096363F">
        <w:rPr>
          <w:lang w:val="en-GB"/>
        </w:rPr>
        <w:t xml:space="preserve">Andrews, </w:t>
      </w:r>
      <w:proofErr w:type="spellStart"/>
      <w:r w:rsidRPr="0096363F">
        <w:rPr>
          <w:lang w:val="en-GB"/>
        </w:rPr>
        <w:t>Science</w:t>
      </w:r>
      <w:r w:rsidR="00985A54">
        <w:rPr>
          <w:lang w:val="en-GB"/>
        </w:rPr>
        <w:t>s</w:t>
      </w:r>
      <w:r w:rsidRPr="0096363F">
        <w:rPr>
          <w:lang w:val="en-GB"/>
        </w:rPr>
        <w:t>Po</w:t>
      </w:r>
      <w:proofErr w:type="spellEnd"/>
      <w:r w:rsidRPr="0096363F">
        <w:rPr>
          <w:lang w:val="en-GB"/>
        </w:rPr>
        <w:t>)</w:t>
      </w:r>
    </w:p>
    <w:p w14:paraId="723FA325" w14:textId="77777777" w:rsidR="005A143C" w:rsidRPr="0096363F" w:rsidRDefault="005A143C" w:rsidP="005A143C">
      <w:pPr>
        <w:rPr>
          <w:lang w:val="en-GB"/>
        </w:rPr>
      </w:pPr>
    </w:p>
    <w:p w14:paraId="0E62C126" w14:textId="6FCBF659" w:rsidR="005A143C" w:rsidRPr="00D63E42" w:rsidRDefault="005A143C" w:rsidP="005A143C">
      <w:pPr>
        <w:rPr>
          <w:b/>
          <w:u w:val="single"/>
          <w:lang w:val="en-GB"/>
        </w:rPr>
      </w:pPr>
      <w:r w:rsidRPr="00D63E42">
        <w:rPr>
          <w:b/>
          <w:u w:val="single"/>
          <w:lang w:val="en-GB"/>
        </w:rPr>
        <w:t xml:space="preserve">First part: </w:t>
      </w:r>
      <w:r w:rsidR="00F47C0E" w:rsidRPr="00D63E42">
        <w:rPr>
          <w:b/>
          <w:u w:val="single"/>
          <w:lang w:val="en-GB"/>
        </w:rPr>
        <w:t xml:space="preserve">Circulations and trading zones </w:t>
      </w:r>
    </w:p>
    <w:p w14:paraId="7D988845" w14:textId="77777777" w:rsidR="005A143C" w:rsidRPr="0096363F" w:rsidRDefault="005A143C" w:rsidP="005A143C">
      <w:pPr>
        <w:rPr>
          <w:lang w:val="en-GB"/>
        </w:rPr>
      </w:pPr>
    </w:p>
    <w:p w14:paraId="0B7E2565" w14:textId="359C70F0" w:rsidR="006E2AA8" w:rsidRDefault="00E07B45" w:rsidP="00905EFE">
      <w:pPr>
        <w:widowControl w:val="0"/>
        <w:autoSpaceDE w:val="0"/>
        <w:autoSpaceDN w:val="0"/>
        <w:adjustRightInd w:val="0"/>
        <w:rPr>
          <w:lang w:val="en-GB"/>
        </w:rPr>
      </w:pPr>
      <w:r w:rsidRPr="006E2AA8">
        <w:rPr>
          <w:lang w:val="en-GB"/>
        </w:rPr>
        <w:t>3.</w:t>
      </w:r>
      <w:r w:rsidR="009C7730" w:rsidRPr="006E2AA8">
        <w:rPr>
          <w:lang w:val="en-GB"/>
        </w:rPr>
        <w:t>30</w:t>
      </w:r>
      <w:r w:rsidR="005A143C" w:rsidRPr="006E2AA8">
        <w:rPr>
          <w:lang w:val="en-GB"/>
        </w:rPr>
        <w:t>-</w:t>
      </w:r>
      <w:r w:rsidR="009C7730" w:rsidRPr="006E2AA8">
        <w:rPr>
          <w:lang w:val="en-GB"/>
        </w:rPr>
        <w:t>c.5.30</w:t>
      </w:r>
      <w:r w:rsidR="005A143C" w:rsidRPr="006E2AA8">
        <w:rPr>
          <w:lang w:val="en-GB"/>
        </w:rPr>
        <w:t>pm</w:t>
      </w:r>
      <w:r w:rsidR="00BC2EA6" w:rsidRPr="006E2AA8">
        <w:rPr>
          <w:b/>
          <w:lang w:val="en-GB"/>
        </w:rPr>
        <w:t xml:space="preserve"> Reading Group</w:t>
      </w:r>
      <w:r w:rsidR="00905EFE" w:rsidRPr="006E2AA8">
        <w:rPr>
          <w:b/>
          <w:lang w:val="en-GB"/>
        </w:rPr>
        <w:t xml:space="preserve"> and Discussion of Key Texts</w:t>
      </w:r>
      <w:r w:rsidR="00905EFE">
        <w:rPr>
          <w:lang w:val="en-GB"/>
        </w:rPr>
        <w:t xml:space="preserve"> </w:t>
      </w:r>
      <w:r w:rsidR="006E2AA8" w:rsidRPr="006E2AA8">
        <w:rPr>
          <w:b/>
          <w:lang w:val="en-GB"/>
        </w:rPr>
        <w:t>“Circulations</w:t>
      </w:r>
      <w:r w:rsidR="006E2AA8">
        <w:rPr>
          <w:b/>
          <w:lang w:val="en-GB"/>
        </w:rPr>
        <w:t xml:space="preserve"> and Trading Zones”</w:t>
      </w:r>
    </w:p>
    <w:p w14:paraId="5FF5F306" w14:textId="055D6A8F" w:rsidR="00905EFE" w:rsidRDefault="00F47C0E" w:rsidP="00905EFE">
      <w:pPr>
        <w:widowControl w:val="0"/>
        <w:autoSpaceDE w:val="0"/>
        <w:autoSpaceDN w:val="0"/>
        <w:adjustRightInd w:val="0"/>
        <w:rPr>
          <w:lang w:val="en-GB"/>
        </w:rPr>
      </w:pPr>
      <w:r>
        <w:rPr>
          <w:lang w:val="en-GB"/>
        </w:rPr>
        <w:t xml:space="preserve">Introduction and Moderation: Susanna </w:t>
      </w:r>
      <w:proofErr w:type="spellStart"/>
      <w:r>
        <w:rPr>
          <w:lang w:val="en-GB"/>
        </w:rPr>
        <w:t>Burghartz</w:t>
      </w:r>
      <w:proofErr w:type="spellEnd"/>
      <w:r>
        <w:rPr>
          <w:lang w:val="en-GB"/>
        </w:rPr>
        <w:t xml:space="preserve">, Martin </w:t>
      </w:r>
      <w:proofErr w:type="spellStart"/>
      <w:r>
        <w:rPr>
          <w:lang w:val="en-GB"/>
        </w:rPr>
        <w:t>Lengwiler</w:t>
      </w:r>
      <w:proofErr w:type="spellEnd"/>
      <w:r w:rsidR="006E7BF2">
        <w:rPr>
          <w:lang w:val="en-GB"/>
        </w:rPr>
        <w:t xml:space="preserve">, </w:t>
      </w:r>
      <w:proofErr w:type="gramStart"/>
      <w:r w:rsidR="006E7BF2">
        <w:rPr>
          <w:lang w:val="en-GB"/>
        </w:rPr>
        <w:t>Ulrike</w:t>
      </w:r>
      <w:proofErr w:type="gramEnd"/>
      <w:r w:rsidR="006E7BF2">
        <w:rPr>
          <w:lang w:val="en-GB"/>
        </w:rPr>
        <w:t xml:space="preserve"> Lindner </w:t>
      </w:r>
    </w:p>
    <w:p w14:paraId="36B27296" w14:textId="77777777" w:rsidR="00905EFE" w:rsidRDefault="00905EFE" w:rsidP="005A143C">
      <w:pPr>
        <w:rPr>
          <w:rFonts w:ascii="Calibri" w:eastAsiaTheme="minorHAnsi" w:hAnsi="Calibri" w:cs="Calibri"/>
          <w:sz w:val="30"/>
          <w:szCs w:val="30"/>
        </w:rPr>
      </w:pPr>
    </w:p>
    <w:p w14:paraId="2C11703C" w14:textId="05AD0A65" w:rsidR="005A143C" w:rsidRPr="00985A54" w:rsidRDefault="005A143C" w:rsidP="005A143C">
      <w:pPr>
        <w:rPr>
          <w:lang w:val="en-GB"/>
        </w:rPr>
      </w:pPr>
      <w:r w:rsidRPr="0096363F">
        <w:rPr>
          <w:lang w:val="en-GB"/>
        </w:rPr>
        <w:t xml:space="preserve">6-7.30pm </w:t>
      </w:r>
      <w:r w:rsidRPr="006E2AA8">
        <w:rPr>
          <w:b/>
          <w:lang w:val="en-GB"/>
        </w:rPr>
        <w:t>Key N</w:t>
      </w:r>
      <w:r w:rsidR="00985A54" w:rsidRPr="006E2AA8">
        <w:rPr>
          <w:b/>
          <w:lang w:val="en-GB"/>
        </w:rPr>
        <w:t>ote</w:t>
      </w:r>
      <w:r w:rsidR="00985A54">
        <w:rPr>
          <w:lang w:val="en-GB"/>
        </w:rPr>
        <w:t xml:space="preserve"> with discussion: Monica </w:t>
      </w:r>
      <w:proofErr w:type="spellStart"/>
      <w:r w:rsidR="00985A54">
        <w:rPr>
          <w:lang w:val="en-GB"/>
        </w:rPr>
        <w:t>Juneja</w:t>
      </w:r>
      <w:proofErr w:type="spellEnd"/>
      <w:r w:rsidR="00985A54">
        <w:rPr>
          <w:lang w:val="en-GB"/>
        </w:rPr>
        <w:t xml:space="preserve"> (Heidelberg) </w:t>
      </w:r>
      <w:r w:rsidR="009C7730">
        <w:rPr>
          <w:lang w:val="en-GB"/>
        </w:rPr>
        <w:t>“</w:t>
      </w:r>
      <w:r w:rsidR="00985A54" w:rsidRPr="00985A54">
        <w:rPr>
          <w:rFonts w:ascii="Calibri" w:eastAsiaTheme="minorHAnsi" w:hAnsi="Calibri" w:cs="Calibri"/>
        </w:rPr>
        <w:t>Material encounters and mythical worlds: peripatetic objects in the making of Europe</w:t>
      </w:r>
      <w:r w:rsidR="009C7730">
        <w:rPr>
          <w:rFonts w:ascii="Calibri" w:eastAsiaTheme="minorHAnsi" w:hAnsi="Calibri" w:cs="Calibri"/>
        </w:rPr>
        <w:t>”</w:t>
      </w:r>
    </w:p>
    <w:p w14:paraId="340B7A13" w14:textId="77777777" w:rsidR="005A143C" w:rsidRPr="0096363F" w:rsidRDefault="005A143C" w:rsidP="005A143C">
      <w:pPr>
        <w:rPr>
          <w:lang w:val="en-GB"/>
        </w:rPr>
      </w:pPr>
    </w:p>
    <w:p w14:paraId="3757014C" w14:textId="77777777" w:rsidR="005A143C" w:rsidRPr="0096363F" w:rsidRDefault="005A143C" w:rsidP="005A143C">
      <w:pPr>
        <w:rPr>
          <w:lang w:val="en-GB"/>
        </w:rPr>
      </w:pPr>
      <w:r w:rsidRPr="0096363F">
        <w:rPr>
          <w:lang w:val="en-GB"/>
        </w:rPr>
        <w:t>8 pm Dinner</w:t>
      </w:r>
    </w:p>
    <w:p w14:paraId="1FD984A6" w14:textId="77777777" w:rsidR="005A143C" w:rsidRDefault="005A143C" w:rsidP="005A143C">
      <w:pPr>
        <w:rPr>
          <w:lang w:val="en-GB"/>
        </w:rPr>
      </w:pPr>
    </w:p>
    <w:p w14:paraId="5A7466B5" w14:textId="77777777" w:rsidR="009C7730" w:rsidRPr="0096363F" w:rsidRDefault="009C7730" w:rsidP="005A143C">
      <w:pPr>
        <w:rPr>
          <w:lang w:val="en-GB"/>
        </w:rPr>
      </w:pPr>
    </w:p>
    <w:p w14:paraId="76C28514" w14:textId="77777777" w:rsidR="005A143C" w:rsidRPr="009C7730" w:rsidRDefault="005A143C" w:rsidP="005A143C">
      <w:pPr>
        <w:rPr>
          <w:b/>
          <w:sz w:val="28"/>
          <w:szCs w:val="28"/>
          <w:lang w:val="en-GB"/>
        </w:rPr>
      </w:pPr>
      <w:r w:rsidRPr="009C7730">
        <w:rPr>
          <w:b/>
          <w:sz w:val="28"/>
          <w:szCs w:val="28"/>
          <w:lang w:val="en-GB"/>
        </w:rPr>
        <w:t>Tuesday (18 June)</w:t>
      </w:r>
    </w:p>
    <w:p w14:paraId="1F7859FC" w14:textId="77777777" w:rsidR="005A143C" w:rsidRDefault="005A143C" w:rsidP="005A143C">
      <w:pPr>
        <w:rPr>
          <w:lang w:val="en-GB"/>
        </w:rPr>
      </w:pPr>
    </w:p>
    <w:p w14:paraId="703FB1E6" w14:textId="77777777" w:rsidR="009C7730" w:rsidRPr="006E2AA8" w:rsidRDefault="009C7730" w:rsidP="005A143C">
      <w:pPr>
        <w:rPr>
          <w:b/>
          <w:lang w:val="en-GB"/>
        </w:rPr>
      </w:pPr>
      <w:r w:rsidRPr="006E2AA8">
        <w:rPr>
          <w:b/>
          <w:lang w:val="en-GB"/>
        </w:rPr>
        <w:t>9-11.0</w:t>
      </w:r>
      <w:r w:rsidR="00F47C0E" w:rsidRPr="006E2AA8">
        <w:rPr>
          <w:b/>
          <w:lang w:val="en-GB"/>
        </w:rPr>
        <w:t>0</w:t>
      </w:r>
      <w:r w:rsidR="00241C1D" w:rsidRPr="006E2AA8">
        <w:rPr>
          <w:b/>
          <w:lang w:val="en-GB"/>
        </w:rPr>
        <w:t xml:space="preserve">am PhD presentations </w:t>
      </w:r>
    </w:p>
    <w:p w14:paraId="3D903A7F" w14:textId="77777777" w:rsidR="009C7730" w:rsidRDefault="009C7730" w:rsidP="005A143C">
      <w:pPr>
        <w:rPr>
          <w:lang w:val="en-GB"/>
        </w:rPr>
      </w:pPr>
    </w:p>
    <w:p w14:paraId="362BDE8C" w14:textId="5D37CEFE" w:rsidR="00241C1D" w:rsidRDefault="00E07B45" w:rsidP="005A143C">
      <w:pPr>
        <w:rPr>
          <w:lang w:val="en-GB"/>
        </w:rPr>
      </w:pPr>
      <w:r>
        <w:rPr>
          <w:i/>
          <w:lang w:val="en-GB"/>
        </w:rPr>
        <w:t xml:space="preserve">Circulations </w:t>
      </w:r>
      <w:r w:rsidR="009C7730">
        <w:rPr>
          <w:i/>
          <w:lang w:val="en-GB"/>
        </w:rPr>
        <w:t xml:space="preserve">Group I: </w:t>
      </w:r>
      <w:r>
        <w:rPr>
          <w:i/>
          <w:lang w:val="en-GB"/>
        </w:rPr>
        <w:t>Moderation</w:t>
      </w:r>
      <w:r w:rsidR="00F47C0E">
        <w:rPr>
          <w:i/>
          <w:lang w:val="en-GB"/>
        </w:rPr>
        <w:t xml:space="preserve"> </w:t>
      </w:r>
      <w:proofErr w:type="spellStart"/>
      <w:r w:rsidR="00F47C0E">
        <w:rPr>
          <w:i/>
          <w:lang w:val="en-GB"/>
        </w:rPr>
        <w:t>Stéphane</w:t>
      </w:r>
      <w:proofErr w:type="spellEnd"/>
      <w:r w:rsidR="00F47C0E">
        <w:rPr>
          <w:i/>
          <w:lang w:val="en-GB"/>
        </w:rPr>
        <w:t xml:space="preserve"> van </w:t>
      </w:r>
      <w:proofErr w:type="spellStart"/>
      <w:r w:rsidR="00F47C0E">
        <w:rPr>
          <w:i/>
          <w:lang w:val="en-GB"/>
        </w:rPr>
        <w:t>Damme</w:t>
      </w:r>
      <w:proofErr w:type="spellEnd"/>
      <w:r w:rsidR="00241C1D">
        <w:rPr>
          <w:b/>
          <w:lang w:val="en-GB"/>
        </w:rPr>
        <w:br/>
      </w:r>
    </w:p>
    <w:p w14:paraId="0338F602" w14:textId="2F12A9AF" w:rsidR="00905EFE" w:rsidRDefault="00905EFE" w:rsidP="00905EFE">
      <w:pPr>
        <w:widowControl w:val="0"/>
        <w:autoSpaceDE w:val="0"/>
        <w:autoSpaceDN w:val="0"/>
        <w:adjustRightInd w:val="0"/>
        <w:rPr>
          <w:lang w:val="en-GB"/>
        </w:rPr>
      </w:pPr>
      <w:proofErr w:type="spellStart"/>
      <w:r w:rsidRPr="00CA4B04">
        <w:rPr>
          <w:lang w:val="en-GB"/>
        </w:rPr>
        <w:t>Davina</w:t>
      </w:r>
      <w:proofErr w:type="spellEnd"/>
      <w:r>
        <w:rPr>
          <w:lang w:val="en-GB"/>
        </w:rPr>
        <w:t xml:space="preserve"> </w:t>
      </w:r>
      <w:proofErr w:type="spellStart"/>
      <w:r>
        <w:rPr>
          <w:lang w:val="en-GB"/>
        </w:rPr>
        <w:t>Benkert</w:t>
      </w:r>
      <w:proofErr w:type="spellEnd"/>
      <w:r>
        <w:rPr>
          <w:lang w:val="en-GB"/>
        </w:rPr>
        <w:t xml:space="preserve"> (Basel) </w:t>
      </w:r>
      <w:r w:rsidRPr="00CA4B04">
        <w:rPr>
          <w:lang w:val="en-GB"/>
        </w:rPr>
        <w:t xml:space="preserve">Commodity flows and knowledge economies: </w:t>
      </w:r>
      <w:proofErr w:type="spellStart"/>
      <w:r w:rsidRPr="00CA4B04">
        <w:rPr>
          <w:lang w:val="en-GB"/>
        </w:rPr>
        <w:t>Merchands</w:t>
      </w:r>
      <w:proofErr w:type="spellEnd"/>
      <w:r w:rsidRPr="00CA4B04">
        <w:rPr>
          <w:lang w:val="en-GB"/>
        </w:rPr>
        <w:t>, scholars and publishers in Basel in the late 16</w:t>
      </w:r>
      <w:r w:rsidRPr="00CA4B04">
        <w:rPr>
          <w:vertAlign w:val="superscript"/>
          <w:lang w:val="en-GB"/>
        </w:rPr>
        <w:t>th</w:t>
      </w:r>
      <w:r w:rsidRPr="00CA4B04">
        <w:rPr>
          <w:lang w:val="en-GB"/>
        </w:rPr>
        <w:t xml:space="preserve"> century</w:t>
      </w:r>
      <w:r w:rsidR="00E07B45">
        <w:rPr>
          <w:lang w:val="en-GB"/>
        </w:rPr>
        <w:t xml:space="preserve"> (comment: Jordan </w:t>
      </w:r>
      <w:proofErr w:type="spellStart"/>
      <w:r w:rsidR="00E07B45">
        <w:rPr>
          <w:lang w:val="en-GB"/>
        </w:rPr>
        <w:t>Girardin</w:t>
      </w:r>
      <w:proofErr w:type="spellEnd"/>
      <w:r w:rsidR="00E07B45">
        <w:rPr>
          <w:lang w:val="en-GB"/>
        </w:rPr>
        <w:t xml:space="preserve">) </w:t>
      </w:r>
    </w:p>
    <w:p w14:paraId="3B4253F0" w14:textId="77777777" w:rsidR="00905EFE" w:rsidRDefault="00905EFE" w:rsidP="00905EFE">
      <w:pPr>
        <w:widowControl w:val="0"/>
        <w:autoSpaceDE w:val="0"/>
        <w:autoSpaceDN w:val="0"/>
        <w:adjustRightInd w:val="0"/>
        <w:rPr>
          <w:lang w:val="en-GB"/>
        </w:rPr>
      </w:pPr>
    </w:p>
    <w:p w14:paraId="7A9AF447" w14:textId="36307D97" w:rsidR="00905EFE" w:rsidRDefault="00905EFE" w:rsidP="00905EFE">
      <w:pPr>
        <w:widowControl w:val="0"/>
        <w:autoSpaceDE w:val="0"/>
        <w:autoSpaceDN w:val="0"/>
        <w:adjustRightInd w:val="0"/>
        <w:rPr>
          <w:rFonts w:cs="Times New Roman"/>
          <w:lang w:eastAsia="ja-JP"/>
        </w:rPr>
      </w:pPr>
      <w:r w:rsidRPr="00CA4B04">
        <w:rPr>
          <w:lang w:val="en-GB"/>
        </w:rPr>
        <w:t>Manuel</w:t>
      </w:r>
      <w:r>
        <w:rPr>
          <w:lang w:val="en-GB"/>
        </w:rPr>
        <w:t xml:space="preserve"> Klaus (Basel) </w:t>
      </w:r>
      <w:r w:rsidRPr="00CA4B04">
        <w:rPr>
          <w:rFonts w:cs="Times New Roman"/>
          <w:lang w:eastAsia="ja-JP"/>
        </w:rPr>
        <w:t>Trade Relations between Swiss Companies and Latin American Military</w:t>
      </w:r>
      <w:r>
        <w:rPr>
          <w:rFonts w:cs="Times New Roman"/>
          <w:lang w:eastAsia="ja-JP"/>
        </w:rPr>
        <w:t xml:space="preserve"> </w:t>
      </w:r>
      <w:r w:rsidRPr="00CA4B04">
        <w:rPr>
          <w:rFonts w:cs="Times New Roman"/>
          <w:lang w:eastAsia="ja-JP"/>
        </w:rPr>
        <w:t>Dictatorships between 1964-1983 from a Transnational Point of View</w:t>
      </w:r>
      <w:r w:rsidR="00E07B45">
        <w:rPr>
          <w:rFonts w:cs="Times New Roman"/>
          <w:lang w:eastAsia="ja-JP"/>
        </w:rPr>
        <w:t xml:space="preserve"> (</w:t>
      </w:r>
      <w:r w:rsidR="009E588B">
        <w:rPr>
          <w:rFonts w:cs="Times New Roman"/>
          <w:lang w:eastAsia="ja-JP"/>
        </w:rPr>
        <w:t xml:space="preserve">comment: </w:t>
      </w:r>
      <w:r w:rsidR="00E07B45">
        <w:rPr>
          <w:rFonts w:cs="Times New Roman"/>
          <w:lang w:eastAsia="ja-JP"/>
        </w:rPr>
        <w:t>Pascal Schillings)</w:t>
      </w:r>
    </w:p>
    <w:p w14:paraId="2C893F36" w14:textId="77777777" w:rsidR="00905EFE" w:rsidRDefault="00905EFE" w:rsidP="00905EFE">
      <w:pPr>
        <w:widowControl w:val="0"/>
        <w:autoSpaceDE w:val="0"/>
        <w:autoSpaceDN w:val="0"/>
        <w:adjustRightInd w:val="0"/>
        <w:rPr>
          <w:lang w:val="en-GB"/>
        </w:rPr>
      </w:pPr>
    </w:p>
    <w:p w14:paraId="5664251A" w14:textId="7A046EBF" w:rsidR="00905EFE" w:rsidRDefault="00905EFE" w:rsidP="00905EFE">
      <w:pPr>
        <w:widowControl w:val="0"/>
        <w:autoSpaceDE w:val="0"/>
        <w:autoSpaceDN w:val="0"/>
        <w:adjustRightInd w:val="0"/>
      </w:pPr>
      <w:r w:rsidRPr="00CA4B04">
        <w:rPr>
          <w:lang w:val="en-GB"/>
        </w:rPr>
        <w:t>Alexander van</w:t>
      </w:r>
      <w:r>
        <w:rPr>
          <w:lang w:val="en-GB"/>
        </w:rPr>
        <w:t xml:space="preserve"> </w:t>
      </w:r>
      <w:proofErr w:type="spellStart"/>
      <w:r>
        <w:rPr>
          <w:lang w:val="en-GB"/>
        </w:rPr>
        <w:t>Wickeren</w:t>
      </w:r>
      <w:proofErr w:type="spellEnd"/>
      <w:r>
        <w:rPr>
          <w:lang w:val="en-GB"/>
        </w:rPr>
        <w:t xml:space="preserve"> (Cologne) </w:t>
      </w:r>
      <w:r w:rsidRPr="00CA4B04">
        <w:t>The circulation of knowledge on tobacco growth in the Alsatian-</w:t>
      </w:r>
      <w:proofErr w:type="spellStart"/>
      <w:r w:rsidRPr="00CA4B04">
        <w:t>Badian</w:t>
      </w:r>
      <w:proofErr w:type="spellEnd"/>
      <w:r w:rsidRPr="00CA4B04">
        <w:t xml:space="preserve"> border area around 1800</w:t>
      </w:r>
      <w:r w:rsidR="00E07B45">
        <w:t xml:space="preserve"> (comment: Tom Cunningham) </w:t>
      </w:r>
    </w:p>
    <w:p w14:paraId="4D537CDA" w14:textId="534ED84D" w:rsidR="00905EFE" w:rsidRDefault="00905EFE" w:rsidP="00905EFE">
      <w:pPr>
        <w:widowControl w:val="0"/>
        <w:autoSpaceDE w:val="0"/>
        <w:autoSpaceDN w:val="0"/>
        <w:adjustRightInd w:val="0"/>
        <w:rPr>
          <w:b/>
          <w:lang w:val="en-GB"/>
        </w:rPr>
      </w:pPr>
    </w:p>
    <w:p w14:paraId="74009DD5" w14:textId="56B3EFA3" w:rsidR="00984370" w:rsidRDefault="00984370" w:rsidP="00984370">
      <w:pPr>
        <w:widowControl w:val="0"/>
        <w:autoSpaceDE w:val="0"/>
        <w:autoSpaceDN w:val="0"/>
        <w:adjustRightInd w:val="0"/>
        <w:rPr>
          <w:rFonts w:cs="Times New Roman"/>
          <w:lang w:eastAsia="ja-JP"/>
        </w:rPr>
      </w:pPr>
      <w:proofErr w:type="spellStart"/>
      <w:r>
        <w:rPr>
          <w:lang w:val="en-GB"/>
        </w:rPr>
        <w:t>Mariusz</w:t>
      </w:r>
      <w:proofErr w:type="spellEnd"/>
      <w:r>
        <w:rPr>
          <w:lang w:val="en-GB"/>
        </w:rPr>
        <w:t xml:space="preserve"> </w:t>
      </w:r>
      <w:proofErr w:type="spellStart"/>
      <w:r w:rsidRPr="00CA4B04">
        <w:rPr>
          <w:lang w:val="en-GB"/>
        </w:rPr>
        <w:t>Lukasiewicz</w:t>
      </w:r>
      <w:proofErr w:type="spellEnd"/>
      <w:r>
        <w:rPr>
          <w:lang w:val="en-GB"/>
        </w:rPr>
        <w:t xml:space="preserve"> (Geneva) </w:t>
      </w:r>
      <w:r w:rsidRPr="00CA4B04">
        <w:rPr>
          <w:rFonts w:cs="Times New Roman"/>
          <w:lang w:eastAsia="ja-JP"/>
        </w:rPr>
        <w:t>The Johannesburg Stock Exchange: Between the Goldfields of the Witwatersrand and the City of London. 1887</w:t>
      </w:r>
      <w:r w:rsidRPr="00CA4B04">
        <w:rPr>
          <w:rFonts w:cs="American Typewriter"/>
          <w:lang w:eastAsia="ja-JP"/>
        </w:rPr>
        <w:t>‐</w:t>
      </w:r>
      <w:r w:rsidRPr="00CA4B04">
        <w:rPr>
          <w:rFonts w:cs="Times New Roman"/>
          <w:lang w:eastAsia="ja-JP"/>
        </w:rPr>
        <w:t>1899</w:t>
      </w:r>
      <w:r>
        <w:rPr>
          <w:rFonts w:cs="Times New Roman"/>
          <w:lang w:eastAsia="ja-JP"/>
        </w:rPr>
        <w:t xml:space="preserve"> (comment: </w:t>
      </w:r>
      <w:proofErr w:type="spellStart"/>
      <w:r>
        <w:rPr>
          <w:rFonts w:cs="Times New Roman"/>
          <w:lang w:eastAsia="ja-JP"/>
        </w:rPr>
        <w:t>Sofiya</w:t>
      </w:r>
      <w:proofErr w:type="spellEnd"/>
      <w:r>
        <w:rPr>
          <w:rFonts w:cs="Times New Roman"/>
          <w:lang w:eastAsia="ja-JP"/>
        </w:rPr>
        <w:t xml:space="preserve"> </w:t>
      </w:r>
      <w:proofErr w:type="spellStart"/>
      <w:r>
        <w:rPr>
          <w:rFonts w:cs="Times New Roman"/>
          <w:lang w:eastAsia="ja-JP"/>
        </w:rPr>
        <w:t>Zahova</w:t>
      </w:r>
      <w:proofErr w:type="spellEnd"/>
      <w:r>
        <w:rPr>
          <w:rFonts w:cs="Times New Roman"/>
          <w:lang w:eastAsia="ja-JP"/>
        </w:rPr>
        <w:t xml:space="preserve">) </w:t>
      </w:r>
    </w:p>
    <w:p w14:paraId="69A82E2F" w14:textId="77777777" w:rsidR="00984370" w:rsidRDefault="00984370" w:rsidP="00905EFE">
      <w:pPr>
        <w:widowControl w:val="0"/>
        <w:autoSpaceDE w:val="0"/>
        <w:autoSpaceDN w:val="0"/>
        <w:adjustRightInd w:val="0"/>
        <w:rPr>
          <w:b/>
          <w:lang w:val="en-GB"/>
        </w:rPr>
      </w:pPr>
    </w:p>
    <w:p w14:paraId="238E8F0D" w14:textId="77777777" w:rsidR="00E07B45" w:rsidRDefault="00E07B45" w:rsidP="00905EFE">
      <w:pPr>
        <w:widowControl w:val="0"/>
        <w:autoSpaceDE w:val="0"/>
        <w:autoSpaceDN w:val="0"/>
        <w:adjustRightInd w:val="0"/>
        <w:rPr>
          <w:b/>
          <w:lang w:val="en-GB"/>
        </w:rPr>
      </w:pPr>
    </w:p>
    <w:p w14:paraId="594C587E" w14:textId="410CCFD9" w:rsidR="00E07B45" w:rsidRPr="00E07B45" w:rsidRDefault="00E07B45" w:rsidP="00905EFE">
      <w:pPr>
        <w:widowControl w:val="0"/>
        <w:autoSpaceDE w:val="0"/>
        <w:autoSpaceDN w:val="0"/>
        <w:adjustRightInd w:val="0"/>
        <w:rPr>
          <w:i/>
          <w:lang w:val="en-GB"/>
        </w:rPr>
      </w:pPr>
      <w:r w:rsidRPr="00E07B45">
        <w:rPr>
          <w:i/>
          <w:lang w:val="en-GB"/>
        </w:rPr>
        <w:t xml:space="preserve">Circulations Group II: Moderation Ulrike Lindner </w:t>
      </w:r>
    </w:p>
    <w:p w14:paraId="60EBB70F" w14:textId="77777777" w:rsidR="00E07B45" w:rsidRDefault="00E07B45" w:rsidP="00905EFE">
      <w:pPr>
        <w:widowControl w:val="0"/>
        <w:autoSpaceDE w:val="0"/>
        <w:autoSpaceDN w:val="0"/>
        <w:adjustRightInd w:val="0"/>
        <w:rPr>
          <w:b/>
          <w:lang w:val="en-GB"/>
        </w:rPr>
      </w:pPr>
    </w:p>
    <w:p w14:paraId="16E99B27" w14:textId="4056EE0B" w:rsidR="00905EFE" w:rsidRDefault="00F47C0E" w:rsidP="00905EFE">
      <w:pPr>
        <w:widowControl w:val="0"/>
        <w:autoSpaceDE w:val="0"/>
        <w:autoSpaceDN w:val="0"/>
        <w:adjustRightInd w:val="0"/>
        <w:rPr>
          <w:lang w:val="en-GB"/>
        </w:rPr>
      </w:pPr>
      <w:r w:rsidRPr="00CA4B04">
        <w:rPr>
          <w:lang w:val="en-GB"/>
        </w:rPr>
        <w:t>Sarah-Maria</w:t>
      </w:r>
      <w:r>
        <w:rPr>
          <w:lang w:val="en-GB"/>
        </w:rPr>
        <w:t xml:space="preserve"> </w:t>
      </w:r>
      <w:proofErr w:type="spellStart"/>
      <w:r>
        <w:rPr>
          <w:lang w:val="en-GB"/>
        </w:rPr>
        <w:t>Schober</w:t>
      </w:r>
      <w:proofErr w:type="spellEnd"/>
      <w:r>
        <w:rPr>
          <w:lang w:val="en-GB"/>
        </w:rPr>
        <w:t xml:space="preserve"> </w:t>
      </w:r>
      <w:r w:rsidR="00905EFE">
        <w:rPr>
          <w:lang w:val="en-GB"/>
        </w:rPr>
        <w:t xml:space="preserve">(Basel) </w:t>
      </w:r>
      <w:r w:rsidR="00905EFE" w:rsidRPr="00CA4B04">
        <w:t>Enta</w:t>
      </w:r>
      <w:r w:rsidR="00E07B45">
        <w:t>n</w:t>
      </w:r>
      <w:r w:rsidR="00905EFE" w:rsidRPr="00CA4B04">
        <w:t>gled Persons – The Physicians of Basel around 1580</w:t>
      </w:r>
      <w:r w:rsidR="00E07B45">
        <w:t xml:space="preserve"> </w:t>
      </w:r>
      <w:r w:rsidR="00E07B45">
        <w:lastRenderedPageBreak/>
        <w:t xml:space="preserve">(comment Carla Lessing) </w:t>
      </w:r>
    </w:p>
    <w:p w14:paraId="6120FACB" w14:textId="77777777" w:rsidR="009C7730" w:rsidRDefault="009C7730" w:rsidP="00905EFE">
      <w:pPr>
        <w:widowControl w:val="0"/>
        <w:autoSpaceDE w:val="0"/>
        <w:autoSpaceDN w:val="0"/>
        <w:adjustRightInd w:val="0"/>
        <w:rPr>
          <w:lang w:val="en-GB"/>
        </w:rPr>
      </w:pPr>
    </w:p>
    <w:p w14:paraId="1AF1E67C" w14:textId="08B3309E" w:rsidR="00905EFE" w:rsidRPr="00AD049F" w:rsidRDefault="00F47C0E" w:rsidP="00905EFE">
      <w:pPr>
        <w:widowControl w:val="0"/>
        <w:autoSpaceDE w:val="0"/>
        <w:autoSpaceDN w:val="0"/>
        <w:adjustRightInd w:val="0"/>
        <w:rPr>
          <w:b/>
          <w:lang w:val="en-GB"/>
        </w:rPr>
      </w:pPr>
      <w:proofErr w:type="spellStart"/>
      <w:r w:rsidRPr="00CA4B04">
        <w:rPr>
          <w:lang w:val="en-GB"/>
        </w:rPr>
        <w:t>Tetiana</w:t>
      </w:r>
      <w:proofErr w:type="spellEnd"/>
      <w:r>
        <w:rPr>
          <w:lang w:val="en-GB"/>
        </w:rPr>
        <w:t xml:space="preserve"> </w:t>
      </w:r>
      <w:proofErr w:type="spellStart"/>
      <w:r>
        <w:rPr>
          <w:lang w:val="en-GB"/>
        </w:rPr>
        <w:t>Grygoryeva</w:t>
      </w:r>
      <w:proofErr w:type="spellEnd"/>
      <w:r>
        <w:rPr>
          <w:lang w:val="en-GB"/>
        </w:rPr>
        <w:t xml:space="preserve"> </w:t>
      </w:r>
      <w:r w:rsidR="00905EFE">
        <w:rPr>
          <w:lang w:val="en-GB"/>
        </w:rPr>
        <w:t xml:space="preserve">(Kyiv) </w:t>
      </w:r>
      <w:r w:rsidR="00905EFE" w:rsidRPr="00CA4B04">
        <w:rPr>
          <w:rFonts w:cs="Times New Roman"/>
          <w:lang w:eastAsia="ja-JP"/>
        </w:rPr>
        <w:t>Ceremonies of Diplomatic Communication between Polish-Lithuanian Commonwealth and the</w:t>
      </w:r>
      <w:r w:rsidR="00905EFE">
        <w:rPr>
          <w:rFonts w:cs="Times New Roman"/>
          <w:lang w:eastAsia="ja-JP"/>
        </w:rPr>
        <w:t xml:space="preserve"> </w:t>
      </w:r>
      <w:r w:rsidR="00905EFE" w:rsidRPr="00CA4B04">
        <w:rPr>
          <w:rFonts w:cs="Times New Roman"/>
          <w:lang w:eastAsia="ja-JP"/>
        </w:rPr>
        <w:t>Ottoman Empire within European Cultural Landscape of the 17th Century</w:t>
      </w:r>
      <w:r w:rsidR="00E07B45">
        <w:rPr>
          <w:rFonts w:cs="Times New Roman"/>
          <w:lang w:eastAsia="ja-JP"/>
        </w:rPr>
        <w:t xml:space="preserve"> (comment Johannes </w:t>
      </w:r>
      <w:proofErr w:type="spellStart"/>
      <w:r w:rsidR="00E07B45">
        <w:rPr>
          <w:rFonts w:cs="Times New Roman"/>
          <w:lang w:eastAsia="ja-JP"/>
        </w:rPr>
        <w:t>Kontny</w:t>
      </w:r>
      <w:proofErr w:type="spellEnd"/>
      <w:r w:rsidR="00E07B45">
        <w:rPr>
          <w:rFonts w:cs="Times New Roman"/>
          <w:lang w:eastAsia="ja-JP"/>
        </w:rPr>
        <w:t>)</w:t>
      </w:r>
    </w:p>
    <w:p w14:paraId="4D23E92E" w14:textId="77777777" w:rsidR="00905EFE" w:rsidRDefault="00905EFE" w:rsidP="00905EFE">
      <w:pPr>
        <w:widowControl w:val="0"/>
        <w:autoSpaceDE w:val="0"/>
        <w:autoSpaceDN w:val="0"/>
        <w:adjustRightInd w:val="0"/>
        <w:rPr>
          <w:b/>
        </w:rPr>
      </w:pPr>
    </w:p>
    <w:p w14:paraId="75B56425" w14:textId="3927B408" w:rsidR="00905EFE" w:rsidRDefault="00905EFE" w:rsidP="00905EFE">
      <w:pPr>
        <w:widowControl w:val="0"/>
        <w:autoSpaceDE w:val="0"/>
        <w:autoSpaceDN w:val="0"/>
        <w:adjustRightInd w:val="0"/>
        <w:rPr>
          <w:lang w:val="en-GB"/>
        </w:rPr>
      </w:pPr>
      <w:proofErr w:type="spellStart"/>
      <w:r>
        <w:rPr>
          <w:lang w:val="en-GB"/>
        </w:rPr>
        <w:t>Cem</w:t>
      </w:r>
      <w:proofErr w:type="spellEnd"/>
      <w:r>
        <w:rPr>
          <w:lang w:val="en-GB"/>
        </w:rPr>
        <w:t xml:space="preserve"> Kara (Munich) </w:t>
      </w:r>
      <w:r w:rsidRPr="00CA4B04">
        <w:rPr>
          <w:rFonts w:cs="Times New Roman"/>
          <w:lang w:eastAsia="ja-JP"/>
        </w:rPr>
        <w:t xml:space="preserve">Dervishes and “modern Europe.” Cultural Contact and Exchange through the </w:t>
      </w:r>
      <w:proofErr w:type="spellStart"/>
      <w:r w:rsidRPr="00CA4B04">
        <w:rPr>
          <w:rFonts w:cs="Times New Roman"/>
          <w:lang w:eastAsia="ja-JP"/>
        </w:rPr>
        <w:t>Bektashi</w:t>
      </w:r>
      <w:proofErr w:type="spellEnd"/>
      <w:r w:rsidRPr="00CA4B04">
        <w:rPr>
          <w:rFonts w:cs="Times New Roman"/>
          <w:lang w:eastAsia="ja-JP"/>
        </w:rPr>
        <w:t xml:space="preserve"> Order in the long 19th Century</w:t>
      </w:r>
      <w:r w:rsidR="00E07B45">
        <w:rPr>
          <w:rFonts w:cs="Times New Roman"/>
          <w:lang w:eastAsia="ja-JP"/>
        </w:rPr>
        <w:t xml:space="preserve"> (comment Martin Schaller) </w:t>
      </w:r>
    </w:p>
    <w:p w14:paraId="75309AF2" w14:textId="77777777" w:rsidR="005A143C" w:rsidRDefault="005A143C" w:rsidP="005A143C">
      <w:pPr>
        <w:rPr>
          <w:lang w:val="en-GB"/>
        </w:rPr>
      </w:pPr>
    </w:p>
    <w:p w14:paraId="1449CB6E" w14:textId="7AD62629" w:rsidR="009E588B" w:rsidRPr="009E588B" w:rsidRDefault="009E588B" w:rsidP="005A143C">
      <w:pPr>
        <w:rPr>
          <w:lang w:val="en-GB"/>
        </w:rPr>
      </w:pPr>
      <w:proofErr w:type="spellStart"/>
      <w:r>
        <w:rPr>
          <w:lang w:val="en-GB"/>
        </w:rPr>
        <w:t>Bálint</w:t>
      </w:r>
      <w:proofErr w:type="spellEnd"/>
      <w:r>
        <w:rPr>
          <w:lang w:val="en-GB"/>
        </w:rPr>
        <w:t xml:space="preserve"> </w:t>
      </w:r>
      <w:proofErr w:type="spellStart"/>
      <w:r>
        <w:rPr>
          <w:lang w:val="en-GB"/>
        </w:rPr>
        <w:t>Tolmar</w:t>
      </w:r>
      <w:proofErr w:type="spellEnd"/>
      <w:r>
        <w:rPr>
          <w:lang w:val="en-GB"/>
        </w:rPr>
        <w:t xml:space="preserve"> (</w:t>
      </w:r>
      <w:r w:rsidRPr="009E588B">
        <w:rPr>
          <w:lang w:val="en-GB"/>
        </w:rPr>
        <w:t xml:space="preserve">Budapest) </w:t>
      </w:r>
      <w:r w:rsidRPr="009E588B">
        <w:t xml:space="preserve">Labor Migration between Eastern Europe and the Third World: the case of Cuban </w:t>
      </w:r>
      <w:proofErr w:type="spellStart"/>
      <w:r w:rsidRPr="009E588B">
        <w:t>Guestworker</w:t>
      </w:r>
      <w:r>
        <w:t>s</w:t>
      </w:r>
      <w:proofErr w:type="spellEnd"/>
      <w:r>
        <w:t xml:space="preserve"> in Socialist Hungary, 1980-1990 (comment </w:t>
      </w:r>
      <w:proofErr w:type="spellStart"/>
      <w:r>
        <w:t>Björn</w:t>
      </w:r>
      <w:proofErr w:type="spellEnd"/>
      <w:r>
        <w:t xml:space="preserve"> </w:t>
      </w:r>
      <w:proofErr w:type="spellStart"/>
      <w:r>
        <w:t>Nordgren</w:t>
      </w:r>
      <w:proofErr w:type="spellEnd"/>
      <w:r>
        <w:t xml:space="preserve">) </w:t>
      </w:r>
    </w:p>
    <w:p w14:paraId="6E0DEAC3" w14:textId="77777777" w:rsidR="009E588B" w:rsidRPr="0096363F" w:rsidRDefault="009E588B" w:rsidP="005A143C">
      <w:pPr>
        <w:rPr>
          <w:lang w:val="en-GB"/>
        </w:rPr>
      </w:pPr>
    </w:p>
    <w:p w14:paraId="64B52B7A" w14:textId="2AA5BE5F" w:rsidR="005A143C" w:rsidRPr="0096363F" w:rsidRDefault="00E07B45" w:rsidP="005A143C">
      <w:pPr>
        <w:rPr>
          <w:lang w:val="en-GB"/>
        </w:rPr>
      </w:pPr>
      <w:r>
        <w:rPr>
          <w:lang w:val="en-GB"/>
        </w:rPr>
        <w:t>11.30am – 12.0</w:t>
      </w:r>
      <w:r w:rsidR="005A143C" w:rsidRPr="0096363F">
        <w:rPr>
          <w:lang w:val="en-GB"/>
        </w:rPr>
        <w:t>0pm Discussion of interim results</w:t>
      </w:r>
      <w:r w:rsidR="00D63E42">
        <w:rPr>
          <w:lang w:val="en-GB"/>
        </w:rPr>
        <w:t xml:space="preserve"> (brief inputs from </w:t>
      </w:r>
      <w:proofErr w:type="spellStart"/>
      <w:r w:rsidR="00D63E42">
        <w:rPr>
          <w:lang w:val="en-GB"/>
        </w:rPr>
        <w:t>Martyna</w:t>
      </w:r>
      <w:proofErr w:type="spellEnd"/>
      <w:r w:rsidR="00D63E42">
        <w:rPr>
          <w:lang w:val="en-GB"/>
        </w:rPr>
        <w:t xml:space="preserve"> </w:t>
      </w:r>
      <w:proofErr w:type="spellStart"/>
      <w:r w:rsidR="00D63E42">
        <w:rPr>
          <w:lang w:val="en-GB"/>
        </w:rPr>
        <w:t>Mirecka</w:t>
      </w:r>
      <w:proofErr w:type="spellEnd"/>
      <w:r w:rsidR="00D63E42">
        <w:rPr>
          <w:lang w:val="en-GB"/>
        </w:rPr>
        <w:t xml:space="preserve"> group I and </w:t>
      </w:r>
      <w:proofErr w:type="spellStart"/>
      <w:r w:rsidR="00D63E42">
        <w:rPr>
          <w:lang w:val="en-GB"/>
        </w:rPr>
        <w:t>Dimitrios</w:t>
      </w:r>
      <w:proofErr w:type="spellEnd"/>
      <w:r w:rsidR="00D63E42">
        <w:rPr>
          <w:lang w:val="en-GB"/>
        </w:rPr>
        <w:t xml:space="preserve"> </w:t>
      </w:r>
      <w:proofErr w:type="spellStart"/>
      <w:r w:rsidR="00D63E42">
        <w:rPr>
          <w:lang w:val="en-GB"/>
        </w:rPr>
        <w:t>Varvaritis</w:t>
      </w:r>
      <w:proofErr w:type="spellEnd"/>
      <w:r w:rsidR="00D63E42">
        <w:rPr>
          <w:lang w:val="en-GB"/>
        </w:rPr>
        <w:t xml:space="preserve"> group II) </w:t>
      </w:r>
    </w:p>
    <w:p w14:paraId="1551C103" w14:textId="77777777" w:rsidR="005A143C" w:rsidRPr="0096363F" w:rsidRDefault="005A143C" w:rsidP="005A143C">
      <w:pPr>
        <w:rPr>
          <w:lang w:val="en-GB"/>
        </w:rPr>
      </w:pPr>
    </w:p>
    <w:p w14:paraId="7C6653D2" w14:textId="3E618E57" w:rsidR="005A143C" w:rsidRPr="0096363F" w:rsidRDefault="005A143C" w:rsidP="005A143C">
      <w:pPr>
        <w:rPr>
          <w:lang w:val="en-GB"/>
        </w:rPr>
      </w:pPr>
      <w:r w:rsidRPr="0096363F">
        <w:rPr>
          <w:lang w:val="en-GB"/>
        </w:rPr>
        <w:t>1</w:t>
      </w:r>
      <w:r w:rsidR="006448DA">
        <w:rPr>
          <w:lang w:val="en-GB"/>
        </w:rPr>
        <w:t>2.30-2.3</w:t>
      </w:r>
      <w:r w:rsidRPr="0096363F">
        <w:rPr>
          <w:lang w:val="en-GB"/>
        </w:rPr>
        <w:t>0pm Lunch (individual)</w:t>
      </w:r>
    </w:p>
    <w:p w14:paraId="7CAAA748" w14:textId="77777777" w:rsidR="005A143C" w:rsidRPr="0096363F" w:rsidRDefault="005A143C" w:rsidP="005A143C">
      <w:pPr>
        <w:rPr>
          <w:lang w:val="en-GB"/>
        </w:rPr>
      </w:pPr>
    </w:p>
    <w:p w14:paraId="39E06912" w14:textId="77777777" w:rsidR="005A143C" w:rsidRPr="0096363F" w:rsidRDefault="005A143C" w:rsidP="005A143C">
      <w:pPr>
        <w:rPr>
          <w:lang w:val="en-GB"/>
        </w:rPr>
      </w:pPr>
    </w:p>
    <w:p w14:paraId="712BB160" w14:textId="6E3976D3" w:rsidR="005A143C" w:rsidRPr="00D63E42" w:rsidRDefault="005A143C" w:rsidP="005A143C">
      <w:pPr>
        <w:rPr>
          <w:b/>
          <w:lang w:val="en-GB"/>
        </w:rPr>
      </w:pPr>
      <w:r w:rsidRPr="00D63E42">
        <w:rPr>
          <w:b/>
          <w:u w:val="single"/>
          <w:lang w:val="en-GB"/>
        </w:rPr>
        <w:t xml:space="preserve">Second part: </w:t>
      </w:r>
      <w:proofErr w:type="spellStart"/>
      <w:r w:rsidRPr="00D63E42">
        <w:rPr>
          <w:b/>
          <w:u w:val="single"/>
          <w:lang w:val="en-GB"/>
        </w:rPr>
        <w:t>Centers</w:t>
      </w:r>
      <w:proofErr w:type="spellEnd"/>
      <w:r w:rsidRPr="00D63E42">
        <w:rPr>
          <w:b/>
          <w:u w:val="single"/>
          <w:lang w:val="en-GB"/>
        </w:rPr>
        <w:t xml:space="preserve"> and peripher</w:t>
      </w:r>
      <w:r w:rsidR="00905EFE" w:rsidRPr="00D63E42">
        <w:rPr>
          <w:b/>
          <w:u w:val="single"/>
          <w:lang w:val="en-GB"/>
        </w:rPr>
        <w:t>ies</w:t>
      </w:r>
    </w:p>
    <w:p w14:paraId="3440A7E9" w14:textId="77777777" w:rsidR="005A143C" w:rsidRPr="0096363F" w:rsidRDefault="005A143C" w:rsidP="005A143C">
      <w:pPr>
        <w:rPr>
          <w:lang w:val="en-GB"/>
        </w:rPr>
      </w:pPr>
    </w:p>
    <w:p w14:paraId="459E0540" w14:textId="43C55BBE" w:rsidR="00F47C0E" w:rsidRDefault="006448DA" w:rsidP="008578C7">
      <w:pPr>
        <w:widowControl w:val="0"/>
        <w:autoSpaceDE w:val="0"/>
        <w:autoSpaceDN w:val="0"/>
        <w:adjustRightInd w:val="0"/>
        <w:rPr>
          <w:lang w:val="en-GB"/>
        </w:rPr>
      </w:pPr>
      <w:r>
        <w:rPr>
          <w:lang w:val="en-GB"/>
        </w:rPr>
        <w:t>2.30-c.4.3</w:t>
      </w:r>
      <w:r w:rsidR="005A143C" w:rsidRPr="0096363F">
        <w:rPr>
          <w:lang w:val="en-GB"/>
        </w:rPr>
        <w:t>0pm</w:t>
      </w:r>
      <w:r w:rsidR="00F47C0E">
        <w:rPr>
          <w:lang w:val="en-GB"/>
        </w:rPr>
        <w:t xml:space="preserve"> </w:t>
      </w:r>
      <w:r w:rsidR="00F47C0E" w:rsidRPr="006E2AA8">
        <w:rPr>
          <w:b/>
          <w:lang w:val="en-GB"/>
        </w:rPr>
        <w:t>Reading Group a</w:t>
      </w:r>
      <w:r w:rsidR="006E2AA8" w:rsidRPr="006E2AA8">
        <w:rPr>
          <w:b/>
          <w:lang w:val="en-GB"/>
        </w:rPr>
        <w:t>nd Discussion of Key Texts “Centres and Peripheries”</w:t>
      </w:r>
      <w:r w:rsidR="00F47C0E">
        <w:rPr>
          <w:lang w:val="en-GB"/>
        </w:rPr>
        <w:t xml:space="preserve"> Introduction and Moderation </w:t>
      </w:r>
      <w:proofErr w:type="spellStart"/>
      <w:r w:rsidR="00F47C0E">
        <w:rPr>
          <w:lang w:val="en-GB"/>
        </w:rPr>
        <w:t>Jakob</w:t>
      </w:r>
      <w:proofErr w:type="spellEnd"/>
      <w:r w:rsidR="00F47C0E">
        <w:rPr>
          <w:lang w:val="en-GB"/>
        </w:rPr>
        <w:t xml:space="preserve"> Vogel, </w:t>
      </w:r>
      <w:proofErr w:type="spellStart"/>
      <w:r w:rsidR="00F47C0E">
        <w:rPr>
          <w:lang w:val="en-GB"/>
        </w:rPr>
        <w:t>Stéphane</w:t>
      </w:r>
      <w:proofErr w:type="spellEnd"/>
      <w:r w:rsidR="00F47C0E">
        <w:rPr>
          <w:lang w:val="en-GB"/>
        </w:rPr>
        <w:t xml:space="preserve"> van </w:t>
      </w:r>
      <w:proofErr w:type="spellStart"/>
      <w:r w:rsidR="00F47C0E">
        <w:rPr>
          <w:lang w:val="en-GB"/>
        </w:rPr>
        <w:t>Damme</w:t>
      </w:r>
      <w:proofErr w:type="spellEnd"/>
      <w:r w:rsidR="006E7BF2">
        <w:rPr>
          <w:lang w:val="en-GB"/>
        </w:rPr>
        <w:t xml:space="preserve">, </w:t>
      </w:r>
      <w:proofErr w:type="spellStart"/>
      <w:r w:rsidR="006E7BF2">
        <w:rPr>
          <w:lang w:val="en-GB"/>
        </w:rPr>
        <w:t>Markian</w:t>
      </w:r>
      <w:proofErr w:type="spellEnd"/>
      <w:r w:rsidR="006E7BF2">
        <w:rPr>
          <w:lang w:val="en-GB"/>
        </w:rPr>
        <w:t xml:space="preserve"> </w:t>
      </w:r>
      <w:proofErr w:type="spellStart"/>
      <w:r w:rsidR="006E7BF2">
        <w:rPr>
          <w:lang w:val="en-GB"/>
        </w:rPr>
        <w:t>Prokopovych</w:t>
      </w:r>
      <w:proofErr w:type="spellEnd"/>
      <w:r w:rsidR="006E7BF2">
        <w:rPr>
          <w:lang w:val="en-GB"/>
        </w:rPr>
        <w:t xml:space="preserve"> </w:t>
      </w:r>
    </w:p>
    <w:p w14:paraId="5727625A" w14:textId="77777777" w:rsidR="00F47C0E" w:rsidRDefault="00F47C0E" w:rsidP="008578C7">
      <w:pPr>
        <w:widowControl w:val="0"/>
        <w:autoSpaceDE w:val="0"/>
        <w:autoSpaceDN w:val="0"/>
        <w:adjustRightInd w:val="0"/>
        <w:rPr>
          <w:lang w:val="en-GB"/>
        </w:rPr>
      </w:pPr>
    </w:p>
    <w:p w14:paraId="172636B0" w14:textId="3746FC53" w:rsidR="006E2AA8" w:rsidRPr="006C248A" w:rsidRDefault="006E2AA8" w:rsidP="005A143C">
      <w:pPr>
        <w:rPr>
          <w:lang w:val="en-GB"/>
        </w:rPr>
      </w:pPr>
      <w:r>
        <w:rPr>
          <w:lang w:val="en-GB"/>
        </w:rPr>
        <w:t xml:space="preserve">5.00-6.30pm </w:t>
      </w:r>
      <w:r w:rsidRPr="006E2AA8">
        <w:rPr>
          <w:b/>
          <w:lang w:val="en-GB"/>
        </w:rPr>
        <w:t>Key N</w:t>
      </w:r>
      <w:r w:rsidR="00985A54" w:rsidRPr="006E2AA8">
        <w:rPr>
          <w:b/>
          <w:lang w:val="en-GB"/>
        </w:rPr>
        <w:t>ote</w:t>
      </w:r>
      <w:r w:rsidR="00985A54">
        <w:rPr>
          <w:lang w:val="en-GB"/>
        </w:rPr>
        <w:t xml:space="preserve"> with discussion </w:t>
      </w:r>
      <w:r>
        <w:rPr>
          <w:lang w:val="en-GB"/>
        </w:rPr>
        <w:t xml:space="preserve">Elena </w:t>
      </w:r>
      <w:proofErr w:type="spellStart"/>
      <w:r w:rsidRPr="006C248A">
        <w:rPr>
          <w:lang w:val="en-GB"/>
        </w:rPr>
        <w:t>Marushiakova</w:t>
      </w:r>
      <w:proofErr w:type="spellEnd"/>
      <w:r w:rsidRPr="006C248A">
        <w:rPr>
          <w:lang w:val="en-GB"/>
        </w:rPr>
        <w:t xml:space="preserve"> (Sofia)</w:t>
      </w:r>
      <w:r w:rsidR="006C248A" w:rsidRPr="006C248A">
        <w:rPr>
          <w:lang w:val="en-GB"/>
        </w:rPr>
        <w:t>: “</w:t>
      </w:r>
      <w:r w:rsidR="006C248A" w:rsidRPr="006C248A">
        <w:rPr>
          <w:rFonts w:ascii="Calibri" w:eastAsiaTheme="minorHAnsi" w:hAnsi="Calibri" w:cs="Calibri"/>
        </w:rPr>
        <w:t>Roma from Central and Eastern Europe and their contemporary migrations to Western Europe”</w:t>
      </w:r>
    </w:p>
    <w:p w14:paraId="4734D3C0" w14:textId="77777777" w:rsidR="005A143C" w:rsidRPr="0096363F" w:rsidRDefault="005A143C" w:rsidP="005A143C">
      <w:pPr>
        <w:rPr>
          <w:lang w:val="en-GB"/>
        </w:rPr>
      </w:pPr>
    </w:p>
    <w:p w14:paraId="50AC4564" w14:textId="77777777" w:rsidR="005A143C" w:rsidRPr="0096363F" w:rsidRDefault="005A143C" w:rsidP="005A143C">
      <w:pPr>
        <w:rPr>
          <w:lang w:val="en-GB"/>
        </w:rPr>
      </w:pPr>
      <w:r w:rsidRPr="0096363F">
        <w:rPr>
          <w:lang w:val="en-GB"/>
        </w:rPr>
        <w:t>8 pm Dinner</w:t>
      </w:r>
    </w:p>
    <w:p w14:paraId="7BEEE298" w14:textId="77777777" w:rsidR="005A143C" w:rsidRDefault="005A143C" w:rsidP="005A143C">
      <w:pPr>
        <w:rPr>
          <w:lang w:val="en-GB"/>
        </w:rPr>
      </w:pPr>
    </w:p>
    <w:p w14:paraId="6D1BA419" w14:textId="77777777" w:rsidR="006C248A" w:rsidRPr="0096363F" w:rsidRDefault="006C248A" w:rsidP="005A143C">
      <w:pPr>
        <w:rPr>
          <w:lang w:val="en-GB"/>
        </w:rPr>
      </w:pPr>
    </w:p>
    <w:p w14:paraId="1677D62F" w14:textId="77777777" w:rsidR="005A143C" w:rsidRPr="006C248A" w:rsidRDefault="005A143C" w:rsidP="005A143C">
      <w:pPr>
        <w:rPr>
          <w:b/>
          <w:sz w:val="28"/>
          <w:szCs w:val="28"/>
          <w:lang w:val="en-GB"/>
        </w:rPr>
      </w:pPr>
      <w:r w:rsidRPr="006C248A">
        <w:rPr>
          <w:b/>
          <w:sz w:val="28"/>
          <w:szCs w:val="28"/>
          <w:lang w:val="en-GB"/>
        </w:rPr>
        <w:t>Wednesday (19 June)</w:t>
      </w:r>
    </w:p>
    <w:p w14:paraId="0E609162" w14:textId="77777777" w:rsidR="005A143C" w:rsidRPr="0096363F" w:rsidRDefault="005A143C" w:rsidP="005A143C">
      <w:pPr>
        <w:rPr>
          <w:b/>
          <w:lang w:val="en-GB"/>
        </w:rPr>
      </w:pPr>
    </w:p>
    <w:p w14:paraId="576A09A2" w14:textId="3A0F12F7" w:rsidR="00266277" w:rsidRDefault="005A143C" w:rsidP="006E2AA8">
      <w:pPr>
        <w:rPr>
          <w:lang w:val="en-GB"/>
        </w:rPr>
      </w:pPr>
      <w:r w:rsidRPr="0096363F">
        <w:rPr>
          <w:lang w:val="en-GB"/>
        </w:rPr>
        <w:t xml:space="preserve">9-11.00am PhD presentations </w:t>
      </w:r>
    </w:p>
    <w:p w14:paraId="1F0D2929" w14:textId="77777777" w:rsidR="00266277" w:rsidRDefault="00266277" w:rsidP="00266277">
      <w:pPr>
        <w:widowControl w:val="0"/>
        <w:autoSpaceDE w:val="0"/>
        <w:autoSpaceDN w:val="0"/>
        <w:adjustRightInd w:val="0"/>
        <w:rPr>
          <w:lang w:val="en-GB"/>
        </w:rPr>
      </w:pPr>
    </w:p>
    <w:p w14:paraId="56F0D2F3" w14:textId="0E3282F5" w:rsidR="00266277" w:rsidRPr="007343B7" w:rsidRDefault="006E2AA8" w:rsidP="00266277">
      <w:pPr>
        <w:widowControl w:val="0"/>
        <w:autoSpaceDE w:val="0"/>
        <w:autoSpaceDN w:val="0"/>
        <w:adjustRightInd w:val="0"/>
        <w:rPr>
          <w:lang w:val="en-GB"/>
        </w:rPr>
      </w:pPr>
      <w:proofErr w:type="spellStart"/>
      <w:r>
        <w:rPr>
          <w:rFonts w:cs="Times New Roman"/>
          <w:i/>
          <w:lang w:eastAsia="ja-JP"/>
        </w:rPr>
        <w:t>Cent</w:t>
      </w:r>
      <w:r w:rsidR="00266277">
        <w:rPr>
          <w:rFonts w:cs="Times New Roman"/>
          <w:i/>
          <w:lang w:eastAsia="ja-JP"/>
        </w:rPr>
        <w:t>r</w:t>
      </w:r>
      <w:r>
        <w:rPr>
          <w:rFonts w:cs="Times New Roman"/>
          <w:i/>
          <w:lang w:eastAsia="ja-JP"/>
        </w:rPr>
        <w:t>es</w:t>
      </w:r>
      <w:proofErr w:type="spellEnd"/>
      <w:r>
        <w:rPr>
          <w:rFonts w:cs="Times New Roman"/>
          <w:i/>
          <w:lang w:eastAsia="ja-JP"/>
        </w:rPr>
        <w:t xml:space="preserve"> and Peripheries I: </w:t>
      </w:r>
      <w:r w:rsidR="006C248A">
        <w:rPr>
          <w:i/>
          <w:lang w:val="en-GB"/>
        </w:rPr>
        <w:t>Moderation</w:t>
      </w:r>
      <w:r w:rsidR="00266277">
        <w:rPr>
          <w:i/>
          <w:lang w:val="en-GB"/>
        </w:rPr>
        <w:t xml:space="preserve"> </w:t>
      </w:r>
      <w:proofErr w:type="spellStart"/>
      <w:r w:rsidR="00266277">
        <w:rPr>
          <w:i/>
          <w:lang w:val="en-GB"/>
        </w:rPr>
        <w:t>Markian</w:t>
      </w:r>
      <w:proofErr w:type="spellEnd"/>
      <w:r w:rsidR="00266277">
        <w:rPr>
          <w:i/>
          <w:lang w:val="en-GB"/>
        </w:rPr>
        <w:t xml:space="preserve"> </w:t>
      </w:r>
      <w:proofErr w:type="spellStart"/>
      <w:r w:rsidR="00266277">
        <w:rPr>
          <w:i/>
          <w:lang w:val="en-GB"/>
        </w:rPr>
        <w:t>Prokopovych</w:t>
      </w:r>
      <w:proofErr w:type="spellEnd"/>
      <w:r w:rsidR="00266277">
        <w:rPr>
          <w:b/>
          <w:lang w:val="en-GB"/>
        </w:rPr>
        <w:br/>
      </w:r>
    </w:p>
    <w:p w14:paraId="6FD991EF" w14:textId="7A753B14" w:rsidR="00266277" w:rsidRDefault="00984370" w:rsidP="00266277">
      <w:pPr>
        <w:widowControl w:val="0"/>
        <w:autoSpaceDE w:val="0"/>
        <w:autoSpaceDN w:val="0"/>
        <w:adjustRightInd w:val="0"/>
        <w:rPr>
          <w:b/>
        </w:rPr>
      </w:pPr>
      <w:proofErr w:type="spellStart"/>
      <w:r>
        <w:rPr>
          <w:lang w:val="en-GB"/>
        </w:rPr>
        <w:t>Katrin</w:t>
      </w:r>
      <w:proofErr w:type="spellEnd"/>
      <w:r w:rsidR="00266277" w:rsidRPr="00CA4B04">
        <w:rPr>
          <w:lang w:val="en-GB"/>
        </w:rPr>
        <w:t xml:space="preserve"> </w:t>
      </w:r>
      <w:proofErr w:type="spellStart"/>
      <w:r w:rsidR="00266277">
        <w:rPr>
          <w:lang w:val="en-GB"/>
        </w:rPr>
        <w:t>Kuchler</w:t>
      </w:r>
      <w:proofErr w:type="spellEnd"/>
      <w:r w:rsidR="00266277">
        <w:rPr>
          <w:lang w:val="en-GB"/>
        </w:rPr>
        <w:t xml:space="preserve"> (Vienna) </w:t>
      </w:r>
      <w:r w:rsidR="00266277" w:rsidRPr="00CA4B04">
        <w:rPr>
          <w:rFonts w:cs="Times New Roman"/>
          <w:lang w:eastAsia="ja-JP"/>
        </w:rPr>
        <w:t>A Genealogy of the History of European Philosophy</w:t>
      </w:r>
      <w:r>
        <w:rPr>
          <w:rFonts w:cs="Times New Roman"/>
          <w:lang w:eastAsia="ja-JP"/>
        </w:rPr>
        <w:t xml:space="preserve"> (comment </w:t>
      </w:r>
      <w:proofErr w:type="spellStart"/>
      <w:r>
        <w:rPr>
          <w:rFonts w:cs="Times New Roman"/>
          <w:lang w:eastAsia="ja-JP"/>
        </w:rPr>
        <w:t>Dimitrios</w:t>
      </w:r>
      <w:proofErr w:type="spellEnd"/>
      <w:r>
        <w:rPr>
          <w:rFonts w:cs="Times New Roman"/>
          <w:lang w:eastAsia="ja-JP"/>
        </w:rPr>
        <w:t xml:space="preserve"> </w:t>
      </w:r>
      <w:proofErr w:type="spellStart"/>
      <w:r>
        <w:rPr>
          <w:rFonts w:cs="Times New Roman"/>
          <w:lang w:eastAsia="ja-JP"/>
        </w:rPr>
        <w:t>Varvaritis</w:t>
      </w:r>
      <w:proofErr w:type="spellEnd"/>
      <w:r>
        <w:rPr>
          <w:rFonts w:cs="Times New Roman"/>
          <w:lang w:eastAsia="ja-JP"/>
        </w:rPr>
        <w:t>)</w:t>
      </w:r>
    </w:p>
    <w:p w14:paraId="08C07FFA" w14:textId="77777777" w:rsidR="00266277" w:rsidRDefault="00266277" w:rsidP="00266277">
      <w:pPr>
        <w:widowControl w:val="0"/>
        <w:autoSpaceDE w:val="0"/>
        <w:autoSpaceDN w:val="0"/>
        <w:adjustRightInd w:val="0"/>
        <w:rPr>
          <w:b/>
        </w:rPr>
      </w:pPr>
    </w:p>
    <w:p w14:paraId="5BFA60ED" w14:textId="49DC334F" w:rsidR="00266277" w:rsidRDefault="00266277" w:rsidP="00266277">
      <w:pPr>
        <w:widowControl w:val="0"/>
        <w:autoSpaceDE w:val="0"/>
        <w:autoSpaceDN w:val="0"/>
        <w:adjustRightInd w:val="0"/>
        <w:rPr>
          <w:rFonts w:cs="Times New Roman"/>
          <w:lang w:eastAsia="ja-JP"/>
        </w:rPr>
      </w:pPr>
      <w:r w:rsidRPr="00CA4B04">
        <w:rPr>
          <w:lang w:val="en-GB"/>
        </w:rPr>
        <w:t>Chong</w:t>
      </w:r>
      <w:r>
        <w:rPr>
          <w:lang w:val="en-GB"/>
        </w:rPr>
        <w:t xml:space="preserve"> </w:t>
      </w:r>
      <w:proofErr w:type="spellStart"/>
      <w:r>
        <w:rPr>
          <w:lang w:val="en-GB"/>
        </w:rPr>
        <w:t>Xu</w:t>
      </w:r>
      <w:proofErr w:type="spellEnd"/>
      <w:r>
        <w:rPr>
          <w:lang w:val="en-GB"/>
        </w:rPr>
        <w:t xml:space="preserve"> (Paris) </w:t>
      </w:r>
      <w:r w:rsidRPr="00CA4B04">
        <w:rPr>
          <w:rFonts w:cs="Times New Roman"/>
          <w:lang w:eastAsia="ja-JP"/>
        </w:rPr>
        <w:t>Nielsen affaire and the anti</w:t>
      </w:r>
      <w:r w:rsidRPr="00CA4B04">
        <w:rPr>
          <w:rFonts w:cs="American Typewriter"/>
          <w:lang w:eastAsia="ja-JP"/>
        </w:rPr>
        <w:t>‐</w:t>
      </w:r>
      <w:r>
        <w:rPr>
          <w:rFonts w:cs="Times New Roman"/>
          <w:lang w:eastAsia="ja-JP"/>
        </w:rPr>
        <w:t>G</w:t>
      </w:r>
      <w:r w:rsidRPr="00CA4B04">
        <w:rPr>
          <w:rFonts w:cs="Times New Roman"/>
          <w:lang w:eastAsia="ja-JP"/>
        </w:rPr>
        <w:t>erman movement in the French Concession of Shanghai during the Great War</w:t>
      </w:r>
      <w:r w:rsidR="00984370">
        <w:rPr>
          <w:rFonts w:cs="Times New Roman"/>
          <w:lang w:eastAsia="ja-JP"/>
        </w:rPr>
        <w:t xml:space="preserve"> (comment Veronica </w:t>
      </w:r>
      <w:proofErr w:type="spellStart"/>
      <w:r w:rsidR="00984370">
        <w:rPr>
          <w:rFonts w:cs="Times New Roman"/>
          <w:lang w:eastAsia="ja-JP"/>
        </w:rPr>
        <w:t>Jicinska</w:t>
      </w:r>
      <w:proofErr w:type="spellEnd"/>
      <w:r w:rsidR="00984370">
        <w:rPr>
          <w:rFonts w:cs="Times New Roman"/>
          <w:lang w:eastAsia="ja-JP"/>
        </w:rPr>
        <w:t xml:space="preserve">) </w:t>
      </w:r>
    </w:p>
    <w:p w14:paraId="2F654C66" w14:textId="77777777" w:rsidR="00266277" w:rsidRDefault="00266277" w:rsidP="00266277">
      <w:pPr>
        <w:widowControl w:val="0"/>
        <w:autoSpaceDE w:val="0"/>
        <w:autoSpaceDN w:val="0"/>
        <w:adjustRightInd w:val="0"/>
        <w:rPr>
          <w:rFonts w:cs="Times New Roman"/>
          <w:lang w:eastAsia="ja-JP"/>
        </w:rPr>
      </w:pPr>
    </w:p>
    <w:p w14:paraId="5C30B8E6" w14:textId="0482E790" w:rsidR="00266277" w:rsidRDefault="00266277" w:rsidP="00266277">
      <w:pPr>
        <w:widowControl w:val="0"/>
        <w:autoSpaceDE w:val="0"/>
        <w:autoSpaceDN w:val="0"/>
        <w:adjustRightInd w:val="0"/>
        <w:rPr>
          <w:rFonts w:cs="Times New Roman"/>
          <w:lang w:eastAsia="ja-JP"/>
        </w:rPr>
      </w:pPr>
      <w:r w:rsidRPr="00CA4B04">
        <w:rPr>
          <w:lang w:val="en-GB"/>
        </w:rPr>
        <w:t>Tom Cunningham</w:t>
      </w:r>
      <w:r>
        <w:rPr>
          <w:lang w:val="en-GB"/>
        </w:rPr>
        <w:t xml:space="preserve"> Edinburgh) </w:t>
      </w:r>
      <w:r w:rsidRPr="00CA4B04">
        <w:rPr>
          <w:rFonts w:cs="Times New Roman"/>
          <w:lang w:eastAsia="ja-JP"/>
        </w:rPr>
        <w:t xml:space="preserve">Sport in Colonial Kenya c1900-1970: </w:t>
      </w:r>
      <w:proofErr w:type="spellStart"/>
      <w:r w:rsidRPr="00CA4B04">
        <w:rPr>
          <w:rFonts w:cs="Times New Roman"/>
          <w:lang w:eastAsia="ja-JP"/>
        </w:rPr>
        <w:t>Colonisation</w:t>
      </w:r>
      <w:proofErr w:type="spellEnd"/>
      <w:r w:rsidRPr="00CA4B04">
        <w:rPr>
          <w:rFonts w:cs="Times New Roman"/>
          <w:lang w:eastAsia="ja-JP"/>
        </w:rPr>
        <w:t xml:space="preserve"> of the Body?</w:t>
      </w:r>
      <w:r w:rsidR="009E588B">
        <w:rPr>
          <w:rFonts w:cs="Times New Roman"/>
          <w:lang w:eastAsia="ja-JP"/>
        </w:rPr>
        <w:t xml:space="preserve"> (</w:t>
      </w:r>
      <w:proofErr w:type="gramStart"/>
      <w:r w:rsidR="009E588B">
        <w:rPr>
          <w:rFonts w:cs="Times New Roman"/>
          <w:lang w:eastAsia="ja-JP"/>
        </w:rPr>
        <w:t>comment</w:t>
      </w:r>
      <w:proofErr w:type="gramEnd"/>
      <w:r w:rsidR="009E588B">
        <w:rPr>
          <w:rFonts w:cs="Times New Roman"/>
          <w:lang w:eastAsia="ja-JP"/>
        </w:rPr>
        <w:t xml:space="preserve"> </w:t>
      </w:r>
      <w:proofErr w:type="spellStart"/>
      <w:r w:rsidR="009E588B">
        <w:rPr>
          <w:rFonts w:cs="Times New Roman"/>
          <w:lang w:eastAsia="ja-JP"/>
        </w:rPr>
        <w:t>Davina</w:t>
      </w:r>
      <w:proofErr w:type="spellEnd"/>
      <w:r w:rsidR="009E588B">
        <w:rPr>
          <w:rFonts w:cs="Times New Roman"/>
          <w:lang w:eastAsia="ja-JP"/>
        </w:rPr>
        <w:t xml:space="preserve"> </w:t>
      </w:r>
      <w:proofErr w:type="spellStart"/>
      <w:r w:rsidR="009E588B">
        <w:rPr>
          <w:rFonts w:cs="Times New Roman"/>
          <w:lang w:eastAsia="ja-JP"/>
        </w:rPr>
        <w:t>Benkert</w:t>
      </w:r>
      <w:proofErr w:type="spellEnd"/>
      <w:r w:rsidR="009E588B">
        <w:rPr>
          <w:rFonts w:cs="Times New Roman"/>
          <w:lang w:eastAsia="ja-JP"/>
        </w:rPr>
        <w:t xml:space="preserve">) </w:t>
      </w:r>
    </w:p>
    <w:p w14:paraId="54323335" w14:textId="77777777" w:rsidR="00266277" w:rsidRDefault="00266277" w:rsidP="00266277">
      <w:pPr>
        <w:widowControl w:val="0"/>
        <w:autoSpaceDE w:val="0"/>
        <w:autoSpaceDN w:val="0"/>
        <w:adjustRightInd w:val="0"/>
        <w:rPr>
          <w:rFonts w:cs="Times New Roman"/>
          <w:lang w:eastAsia="ja-JP"/>
        </w:rPr>
      </w:pPr>
    </w:p>
    <w:p w14:paraId="24E3686C" w14:textId="2CFA2BBF" w:rsidR="00266277" w:rsidRPr="00CA4B04" w:rsidRDefault="00266277" w:rsidP="00266277">
      <w:r w:rsidRPr="00CA4B04">
        <w:rPr>
          <w:lang w:val="en-GB"/>
        </w:rPr>
        <w:t>Pascal</w:t>
      </w:r>
      <w:r>
        <w:rPr>
          <w:lang w:val="en-GB"/>
        </w:rPr>
        <w:t xml:space="preserve"> Schillings</w:t>
      </w:r>
      <w:r w:rsidRPr="00CA4B04">
        <w:rPr>
          <w:lang w:val="en-GB"/>
        </w:rPr>
        <w:t xml:space="preserve"> </w:t>
      </w:r>
      <w:r>
        <w:rPr>
          <w:lang w:val="en-GB"/>
        </w:rPr>
        <w:t xml:space="preserve">(Cologne) </w:t>
      </w:r>
      <w:r w:rsidRPr="00CA4B04">
        <w:rPr>
          <w:rFonts w:cs="Times New Roman"/>
          <w:lang w:eastAsia="ja-JP"/>
        </w:rPr>
        <w:t>The Networks of European Antarctic Exploration around 1900</w:t>
      </w:r>
      <w:r w:rsidR="009E588B">
        <w:rPr>
          <w:rFonts w:cs="Times New Roman"/>
          <w:lang w:eastAsia="ja-JP"/>
        </w:rPr>
        <w:t xml:space="preserve"> (comment </w:t>
      </w:r>
      <w:proofErr w:type="spellStart"/>
      <w:r w:rsidR="009E588B">
        <w:rPr>
          <w:rFonts w:cs="Times New Roman"/>
          <w:lang w:eastAsia="ja-JP"/>
        </w:rPr>
        <w:t>Tetiana</w:t>
      </w:r>
      <w:proofErr w:type="spellEnd"/>
      <w:r w:rsidR="009E588B">
        <w:rPr>
          <w:rFonts w:cs="Times New Roman"/>
          <w:lang w:eastAsia="ja-JP"/>
        </w:rPr>
        <w:t xml:space="preserve"> </w:t>
      </w:r>
      <w:proofErr w:type="spellStart"/>
      <w:r w:rsidR="009E588B">
        <w:rPr>
          <w:rFonts w:cs="Times New Roman"/>
          <w:lang w:eastAsia="ja-JP"/>
        </w:rPr>
        <w:t>Grygoryeva</w:t>
      </w:r>
      <w:proofErr w:type="spellEnd"/>
      <w:r w:rsidR="009E588B">
        <w:rPr>
          <w:rFonts w:cs="Times New Roman"/>
          <w:lang w:eastAsia="ja-JP"/>
        </w:rPr>
        <w:t xml:space="preserve">) </w:t>
      </w:r>
    </w:p>
    <w:p w14:paraId="35CAFD23" w14:textId="77777777" w:rsidR="00266277" w:rsidRDefault="00266277" w:rsidP="00266277">
      <w:pPr>
        <w:widowControl w:val="0"/>
        <w:autoSpaceDE w:val="0"/>
        <w:autoSpaceDN w:val="0"/>
        <w:adjustRightInd w:val="0"/>
        <w:rPr>
          <w:rFonts w:cs="Times New Roman"/>
          <w:lang w:eastAsia="ja-JP"/>
        </w:rPr>
      </w:pPr>
    </w:p>
    <w:p w14:paraId="07047E8C" w14:textId="77777777" w:rsidR="00D63E42" w:rsidRPr="008578C7" w:rsidRDefault="00D63E42" w:rsidP="00266277">
      <w:pPr>
        <w:widowControl w:val="0"/>
        <w:autoSpaceDE w:val="0"/>
        <w:autoSpaceDN w:val="0"/>
        <w:adjustRightInd w:val="0"/>
        <w:rPr>
          <w:rFonts w:cs="Times New Roman"/>
          <w:i/>
          <w:lang w:eastAsia="ja-JP"/>
        </w:rPr>
      </w:pPr>
    </w:p>
    <w:p w14:paraId="475DF27E" w14:textId="33851DB3" w:rsidR="00266277" w:rsidRPr="008578C7" w:rsidRDefault="00266277" w:rsidP="00266277">
      <w:pPr>
        <w:widowControl w:val="0"/>
        <w:autoSpaceDE w:val="0"/>
        <w:autoSpaceDN w:val="0"/>
        <w:adjustRightInd w:val="0"/>
        <w:rPr>
          <w:rFonts w:cs="Times New Roman"/>
          <w:i/>
          <w:lang w:eastAsia="ja-JP"/>
        </w:rPr>
      </w:pPr>
      <w:r w:rsidRPr="008578C7">
        <w:rPr>
          <w:rFonts w:cs="Times New Roman"/>
          <w:i/>
          <w:lang w:eastAsia="ja-JP"/>
        </w:rPr>
        <w:lastRenderedPageBreak/>
        <w:t>Centers and Peripheries II</w:t>
      </w:r>
      <w:r w:rsidR="00D63E42">
        <w:rPr>
          <w:rFonts w:cs="Times New Roman"/>
          <w:i/>
          <w:lang w:eastAsia="ja-JP"/>
        </w:rPr>
        <w:t xml:space="preserve">: Moderation Susanna </w:t>
      </w:r>
      <w:proofErr w:type="spellStart"/>
      <w:r w:rsidR="00D63E42">
        <w:rPr>
          <w:rFonts w:cs="Times New Roman"/>
          <w:i/>
          <w:lang w:eastAsia="ja-JP"/>
        </w:rPr>
        <w:t>Burghartz</w:t>
      </w:r>
      <w:proofErr w:type="spellEnd"/>
      <w:r w:rsidR="00D63E42">
        <w:rPr>
          <w:rFonts w:cs="Times New Roman"/>
          <w:i/>
          <w:lang w:eastAsia="ja-JP"/>
        </w:rPr>
        <w:t xml:space="preserve"> </w:t>
      </w:r>
    </w:p>
    <w:p w14:paraId="7A2CB040" w14:textId="77777777" w:rsidR="00266277" w:rsidRDefault="00266277" w:rsidP="00266277">
      <w:pPr>
        <w:widowControl w:val="0"/>
        <w:autoSpaceDE w:val="0"/>
        <w:autoSpaceDN w:val="0"/>
        <w:adjustRightInd w:val="0"/>
        <w:rPr>
          <w:rFonts w:cs="Times New Roman"/>
          <w:lang w:eastAsia="ja-JP"/>
        </w:rPr>
      </w:pPr>
    </w:p>
    <w:p w14:paraId="1F727758" w14:textId="146D0D37" w:rsidR="00266277" w:rsidRDefault="00266277" w:rsidP="00266277">
      <w:pPr>
        <w:widowControl w:val="0"/>
        <w:autoSpaceDE w:val="0"/>
        <w:autoSpaceDN w:val="0"/>
        <w:adjustRightInd w:val="0"/>
        <w:rPr>
          <w:lang w:val="en-GB"/>
        </w:rPr>
      </w:pPr>
      <w:proofErr w:type="spellStart"/>
      <w:r w:rsidRPr="00CA4B04">
        <w:rPr>
          <w:lang w:val="en-GB"/>
        </w:rPr>
        <w:t>Björn</w:t>
      </w:r>
      <w:proofErr w:type="spellEnd"/>
      <w:r w:rsidRPr="00CA4B04">
        <w:rPr>
          <w:lang w:val="en-GB"/>
        </w:rPr>
        <w:t xml:space="preserve"> </w:t>
      </w:r>
      <w:proofErr w:type="spellStart"/>
      <w:r w:rsidRPr="00CA4B04">
        <w:rPr>
          <w:lang w:val="en-GB"/>
        </w:rPr>
        <w:t>Nordgren</w:t>
      </w:r>
      <w:proofErr w:type="spellEnd"/>
      <w:r>
        <w:rPr>
          <w:lang w:val="en-GB"/>
        </w:rPr>
        <w:t xml:space="preserve"> (St Andrews) </w:t>
      </w:r>
      <w:r w:rsidRPr="00CA4B04">
        <w:rPr>
          <w:rFonts w:cs="Times New Roman"/>
          <w:lang w:eastAsia="ja-JP"/>
        </w:rPr>
        <w:t>The Second Swedish Phase of the Thirty Years’ War (1635-1648)</w:t>
      </w:r>
      <w:r w:rsidR="009E588B">
        <w:rPr>
          <w:rFonts w:cs="Times New Roman"/>
          <w:lang w:eastAsia="ja-JP"/>
        </w:rPr>
        <w:t xml:space="preserve"> (comment Sarah-Maria </w:t>
      </w:r>
      <w:proofErr w:type="spellStart"/>
      <w:r w:rsidR="009E588B">
        <w:rPr>
          <w:rFonts w:cs="Times New Roman"/>
          <w:lang w:eastAsia="ja-JP"/>
        </w:rPr>
        <w:t>Schober</w:t>
      </w:r>
      <w:proofErr w:type="spellEnd"/>
      <w:r w:rsidR="009E588B">
        <w:rPr>
          <w:rFonts w:cs="Times New Roman"/>
          <w:lang w:eastAsia="ja-JP"/>
        </w:rPr>
        <w:t>)</w:t>
      </w:r>
    </w:p>
    <w:p w14:paraId="05593A9F" w14:textId="77777777" w:rsidR="00266277" w:rsidRDefault="00266277" w:rsidP="00266277">
      <w:pPr>
        <w:widowControl w:val="0"/>
        <w:autoSpaceDE w:val="0"/>
        <w:autoSpaceDN w:val="0"/>
        <w:adjustRightInd w:val="0"/>
        <w:rPr>
          <w:lang w:val="en-GB"/>
        </w:rPr>
      </w:pPr>
    </w:p>
    <w:p w14:paraId="4B2A9C76" w14:textId="36A0ADC1" w:rsidR="00266277" w:rsidRDefault="00266277" w:rsidP="00266277">
      <w:pPr>
        <w:widowControl w:val="0"/>
        <w:autoSpaceDE w:val="0"/>
        <w:autoSpaceDN w:val="0"/>
        <w:adjustRightInd w:val="0"/>
        <w:rPr>
          <w:b/>
        </w:rPr>
      </w:pPr>
      <w:r w:rsidRPr="00CA4B04">
        <w:rPr>
          <w:lang w:val="en-GB"/>
        </w:rPr>
        <w:t>Carla</w:t>
      </w:r>
      <w:r>
        <w:rPr>
          <w:lang w:val="en-GB"/>
        </w:rPr>
        <w:t xml:space="preserve"> Lessing (Galway) </w:t>
      </w:r>
      <w:r w:rsidRPr="00CA4B04">
        <w:rPr>
          <w:bCs/>
        </w:rPr>
        <w:t>“Civilizing the wild Irish”: Rhetoric of difference in the British Isles, c. 1300-1700</w:t>
      </w:r>
      <w:r w:rsidR="009E588B">
        <w:rPr>
          <w:bCs/>
        </w:rPr>
        <w:t xml:space="preserve"> (comment Manuel Klaus)</w:t>
      </w:r>
    </w:p>
    <w:p w14:paraId="3CC12546" w14:textId="77777777" w:rsidR="00266277" w:rsidRDefault="00266277" w:rsidP="00266277">
      <w:pPr>
        <w:widowControl w:val="0"/>
        <w:autoSpaceDE w:val="0"/>
        <w:autoSpaceDN w:val="0"/>
        <w:adjustRightInd w:val="0"/>
        <w:rPr>
          <w:b/>
        </w:rPr>
      </w:pPr>
    </w:p>
    <w:p w14:paraId="4CD25A83" w14:textId="4D36967C" w:rsidR="00266277" w:rsidRDefault="00266277" w:rsidP="00266277">
      <w:pPr>
        <w:widowControl w:val="0"/>
        <w:autoSpaceDE w:val="0"/>
        <w:autoSpaceDN w:val="0"/>
        <w:adjustRightInd w:val="0"/>
        <w:rPr>
          <w:rFonts w:cs="Times New Roman"/>
          <w:lang w:eastAsia="ja-JP"/>
        </w:rPr>
      </w:pPr>
      <w:proofErr w:type="spellStart"/>
      <w:r w:rsidRPr="00CA4B04">
        <w:rPr>
          <w:lang w:val="en-GB"/>
        </w:rPr>
        <w:t>Sofiya</w:t>
      </w:r>
      <w:proofErr w:type="spellEnd"/>
      <w:r w:rsidRPr="00CA4B04">
        <w:rPr>
          <w:lang w:val="en-GB"/>
        </w:rPr>
        <w:t xml:space="preserve"> </w:t>
      </w:r>
      <w:proofErr w:type="spellStart"/>
      <w:r w:rsidRPr="00CA4B04">
        <w:rPr>
          <w:lang w:val="en-GB"/>
        </w:rPr>
        <w:t>Zahova</w:t>
      </w:r>
      <w:proofErr w:type="spellEnd"/>
      <w:r w:rsidRPr="00CA4B04">
        <w:rPr>
          <w:lang w:val="en-GB"/>
        </w:rPr>
        <w:t xml:space="preserve"> </w:t>
      </w:r>
      <w:r>
        <w:rPr>
          <w:lang w:val="en-GB"/>
        </w:rPr>
        <w:t xml:space="preserve">(Sofia) </w:t>
      </w:r>
      <w:proofErr w:type="gramStart"/>
      <w:r w:rsidRPr="00CA4B04">
        <w:rPr>
          <w:rFonts w:cs="Times New Roman"/>
          <w:lang w:eastAsia="ja-JP"/>
        </w:rPr>
        <w:t>The</w:t>
      </w:r>
      <w:proofErr w:type="gramEnd"/>
      <w:r w:rsidRPr="00CA4B04">
        <w:rPr>
          <w:rFonts w:cs="Times New Roman"/>
          <w:lang w:eastAsia="ja-JP"/>
        </w:rPr>
        <w:t xml:space="preserve"> discourses on center and periphery in the historiographies on the Montenegrin past</w:t>
      </w:r>
      <w:r w:rsidR="009E588B">
        <w:rPr>
          <w:rFonts w:cs="Times New Roman"/>
          <w:lang w:eastAsia="ja-JP"/>
        </w:rPr>
        <w:t xml:space="preserve"> (comment Alexander von </w:t>
      </w:r>
      <w:proofErr w:type="spellStart"/>
      <w:r w:rsidR="009E588B">
        <w:rPr>
          <w:rFonts w:cs="Times New Roman"/>
          <w:lang w:eastAsia="ja-JP"/>
        </w:rPr>
        <w:t>Wickeren</w:t>
      </w:r>
      <w:proofErr w:type="spellEnd"/>
      <w:r w:rsidR="009E588B">
        <w:rPr>
          <w:rFonts w:cs="Times New Roman"/>
          <w:lang w:eastAsia="ja-JP"/>
        </w:rPr>
        <w:t xml:space="preserve">) </w:t>
      </w:r>
    </w:p>
    <w:p w14:paraId="21978278" w14:textId="77777777" w:rsidR="00984370" w:rsidRDefault="00984370" w:rsidP="00266277">
      <w:pPr>
        <w:widowControl w:val="0"/>
        <w:autoSpaceDE w:val="0"/>
        <w:autoSpaceDN w:val="0"/>
        <w:adjustRightInd w:val="0"/>
        <w:rPr>
          <w:rFonts w:cs="Times New Roman"/>
          <w:lang w:eastAsia="ja-JP"/>
        </w:rPr>
      </w:pPr>
    </w:p>
    <w:p w14:paraId="4C7504B8" w14:textId="4237F6ED" w:rsidR="00984370" w:rsidRDefault="00984370" w:rsidP="00266277">
      <w:pPr>
        <w:widowControl w:val="0"/>
        <w:autoSpaceDE w:val="0"/>
        <w:autoSpaceDN w:val="0"/>
        <w:adjustRightInd w:val="0"/>
        <w:rPr>
          <w:rFonts w:cs="Times New Roman"/>
          <w:lang w:eastAsia="ja-JP"/>
        </w:rPr>
      </w:pPr>
      <w:r>
        <w:rPr>
          <w:rFonts w:cs="Times New Roman"/>
          <w:lang w:eastAsia="ja-JP"/>
        </w:rPr>
        <w:t xml:space="preserve">Daniela </w:t>
      </w:r>
      <w:proofErr w:type="spellStart"/>
      <w:r>
        <w:rPr>
          <w:rFonts w:cs="Times New Roman"/>
          <w:lang w:eastAsia="ja-JP"/>
        </w:rPr>
        <w:t>Javorics</w:t>
      </w:r>
      <w:proofErr w:type="spellEnd"/>
      <w:r>
        <w:rPr>
          <w:rFonts w:cs="Times New Roman"/>
          <w:lang w:eastAsia="ja-JP"/>
        </w:rPr>
        <w:t xml:space="preserve"> (Budapest</w:t>
      </w:r>
      <w:r w:rsidRPr="00984370">
        <w:rPr>
          <w:rFonts w:cs="Times New Roman"/>
          <w:lang w:eastAsia="ja-JP"/>
        </w:rPr>
        <w:t xml:space="preserve">), </w:t>
      </w:r>
      <w:r w:rsidRPr="00984370">
        <w:t>Conceptions of Europe in Austria and Hungary after WW I</w:t>
      </w:r>
      <w:r>
        <w:rPr>
          <w:rFonts w:cs="Times New Roman"/>
          <w:lang w:eastAsia="ja-JP"/>
        </w:rPr>
        <w:t xml:space="preserve"> </w:t>
      </w:r>
      <w:r w:rsidR="009E588B">
        <w:rPr>
          <w:rFonts w:cs="Times New Roman"/>
          <w:lang w:eastAsia="ja-JP"/>
        </w:rPr>
        <w:t xml:space="preserve">(comment Scott </w:t>
      </w:r>
      <w:proofErr w:type="spellStart"/>
      <w:r w:rsidR="009E588B">
        <w:rPr>
          <w:rFonts w:cs="Times New Roman"/>
          <w:lang w:eastAsia="ja-JP"/>
        </w:rPr>
        <w:t>Schorr</w:t>
      </w:r>
      <w:proofErr w:type="spellEnd"/>
      <w:r w:rsidR="009E588B">
        <w:rPr>
          <w:rFonts w:cs="Times New Roman"/>
          <w:lang w:eastAsia="ja-JP"/>
        </w:rPr>
        <w:t xml:space="preserve">) </w:t>
      </w:r>
    </w:p>
    <w:p w14:paraId="4D0517AC" w14:textId="77777777" w:rsidR="00266277" w:rsidRDefault="00266277" w:rsidP="005A143C">
      <w:pPr>
        <w:rPr>
          <w:rFonts w:cs="Times New Roman"/>
          <w:lang w:eastAsia="ja-JP"/>
        </w:rPr>
      </w:pPr>
    </w:p>
    <w:p w14:paraId="7808C0CE" w14:textId="77777777" w:rsidR="009E588B" w:rsidRPr="0096363F" w:rsidRDefault="009E588B" w:rsidP="005A143C">
      <w:pPr>
        <w:rPr>
          <w:lang w:val="en-GB"/>
        </w:rPr>
      </w:pPr>
    </w:p>
    <w:p w14:paraId="5873EAB9" w14:textId="63CB54CB" w:rsidR="005A143C" w:rsidRPr="0096363F" w:rsidRDefault="006E7BF2" w:rsidP="005A143C">
      <w:pPr>
        <w:rPr>
          <w:lang w:val="en-GB"/>
        </w:rPr>
      </w:pPr>
      <w:r>
        <w:rPr>
          <w:lang w:val="en-GB"/>
        </w:rPr>
        <w:t>11.30am – 12.0</w:t>
      </w:r>
      <w:r w:rsidR="005A143C" w:rsidRPr="0096363F">
        <w:rPr>
          <w:lang w:val="en-GB"/>
        </w:rPr>
        <w:t>0pm Discussion of interim results</w:t>
      </w:r>
      <w:r w:rsidR="00D63E42">
        <w:rPr>
          <w:lang w:val="en-GB"/>
        </w:rPr>
        <w:t xml:space="preserve"> (brief inputs from Veronica </w:t>
      </w:r>
      <w:proofErr w:type="spellStart"/>
      <w:r w:rsidR="00D63E42">
        <w:rPr>
          <w:lang w:val="en-GB"/>
        </w:rPr>
        <w:t>Jicinska</w:t>
      </w:r>
      <w:proofErr w:type="spellEnd"/>
      <w:r w:rsidR="00D63E42">
        <w:rPr>
          <w:lang w:val="en-GB"/>
        </w:rPr>
        <w:t xml:space="preserve"> group I and </w:t>
      </w:r>
      <w:proofErr w:type="spellStart"/>
      <w:r w:rsidR="009E588B">
        <w:rPr>
          <w:lang w:val="en-GB"/>
        </w:rPr>
        <w:t>Bálint</w:t>
      </w:r>
      <w:proofErr w:type="spellEnd"/>
      <w:r w:rsidR="009E588B">
        <w:rPr>
          <w:lang w:val="en-GB"/>
        </w:rPr>
        <w:t xml:space="preserve"> </w:t>
      </w:r>
      <w:proofErr w:type="spellStart"/>
      <w:r w:rsidR="00D63E42">
        <w:rPr>
          <w:lang w:val="en-GB"/>
        </w:rPr>
        <w:t>Tolmar</w:t>
      </w:r>
      <w:proofErr w:type="spellEnd"/>
      <w:r w:rsidR="00D63E42">
        <w:rPr>
          <w:lang w:val="en-GB"/>
        </w:rPr>
        <w:t xml:space="preserve"> group II) </w:t>
      </w:r>
    </w:p>
    <w:p w14:paraId="72009964" w14:textId="77777777" w:rsidR="005A143C" w:rsidRPr="0096363F" w:rsidRDefault="005A143C" w:rsidP="005A143C">
      <w:pPr>
        <w:rPr>
          <w:lang w:val="en-GB"/>
        </w:rPr>
      </w:pPr>
    </w:p>
    <w:p w14:paraId="1C097788" w14:textId="35BBCBC8" w:rsidR="005A143C" w:rsidRPr="0096363F" w:rsidRDefault="005A143C" w:rsidP="005A143C">
      <w:pPr>
        <w:rPr>
          <w:lang w:val="en-GB"/>
        </w:rPr>
      </w:pPr>
      <w:r w:rsidRPr="0096363F">
        <w:rPr>
          <w:lang w:val="en-GB"/>
        </w:rPr>
        <w:t>1</w:t>
      </w:r>
      <w:r w:rsidR="00984370">
        <w:rPr>
          <w:lang w:val="en-GB"/>
        </w:rPr>
        <w:t>2.30</w:t>
      </w:r>
      <w:r w:rsidRPr="0096363F">
        <w:rPr>
          <w:lang w:val="en-GB"/>
        </w:rPr>
        <w:t>-</w:t>
      </w:r>
      <w:r w:rsidR="00984370">
        <w:rPr>
          <w:lang w:val="en-GB"/>
        </w:rPr>
        <w:t>2.3</w:t>
      </w:r>
      <w:r w:rsidRPr="0096363F">
        <w:rPr>
          <w:lang w:val="en-GB"/>
        </w:rPr>
        <w:t>0pm Lunch (individual)</w:t>
      </w:r>
    </w:p>
    <w:p w14:paraId="323B6CF5" w14:textId="77777777" w:rsidR="005A143C" w:rsidRPr="0096363F" w:rsidRDefault="005A143C" w:rsidP="005A143C">
      <w:pPr>
        <w:rPr>
          <w:lang w:val="en-GB"/>
        </w:rPr>
      </w:pPr>
    </w:p>
    <w:p w14:paraId="2CCFB099" w14:textId="77777777" w:rsidR="005A143C" w:rsidRPr="0096363F" w:rsidRDefault="005A143C" w:rsidP="005A143C">
      <w:pPr>
        <w:rPr>
          <w:lang w:val="en-GB"/>
        </w:rPr>
      </w:pPr>
    </w:p>
    <w:p w14:paraId="36B69CE6" w14:textId="4DA7D123" w:rsidR="005A143C" w:rsidRPr="006E2AA8" w:rsidRDefault="006E2AA8" w:rsidP="005A143C">
      <w:pPr>
        <w:rPr>
          <w:b/>
          <w:i/>
          <w:lang w:val="en-GB"/>
        </w:rPr>
      </w:pPr>
      <w:r w:rsidRPr="006E2AA8">
        <w:rPr>
          <w:b/>
          <w:i/>
          <w:u w:val="single"/>
          <w:lang w:val="en-GB"/>
        </w:rPr>
        <w:t>Third part: Borders and Contact Zones</w:t>
      </w:r>
    </w:p>
    <w:p w14:paraId="16ADE9B1" w14:textId="77777777" w:rsidR="005A143C" w:rsidRPr="0096363F" w:rsidRDefault="005A143C" w:rsidP="005A143C">
      <w:pPr>
        <w:rPr>
          <w:lang w:val="en-GB"/>
        </w:rPr>
      </w:pPr>
    </w:p>
    <w:p w14:paraId="6EAD1FBB" w14:textId="77C0625A" w:rsidR="00984370" w:rsidRDefault="00984370" w:rsidP="005A143C">
      <w:pPr>
        <w:rPr>
          <w:lang w:val="en-GB"/>
        </w:rPr>
      </w:pPr>
      <w:r>
        <w:rPr>
          <w:lang w:val="en-GB"/>
        </w:rPr>
        <w:t>2.</w:t>
      </w:r>
      <w:r w:rsidR="006E2AA8">
        <w:rPr>
          <w:lang w:val="en-GB"/>
        </w:rPr>
        <w:t>3</w:t>
      </w:r>
      <w:r>
        <w:rPr>
          <w:lang w:val="en-GB"/>
        </w:rPr>
        <w:t>0-c.4.30</w:t>
      </w:r>
      <w:r w:rsidR="006E2AA8">
        <w:rPr>
          <w:lang w:val="en-GB"/>
        </w:rPr>
        <w:t>pm</w:t>
      </w:r>
      <w:r>
        <w:rPr>
          <w:lang w:val="en-GB"/>
        </w:rPr>
        <w:t xml:space="preserve"> </w:t>
      </w:r>
      <w:r w:rsidRPr="00984370">
        <w:rPr>
          <w:b/>
          <w:lang w:val="en-GB"/>
        </w:rPr>
        <w:t>Reading Group and Discussion of Key Texts on “Borders and Contact Zones”</w:t>
      </w:r>
      <w:r>
        <w:rPr>
          <w:lang w:val="en-GB"/>
        </w:rPr>
        <w:t xml:space="preserve"> </w:t>
      </w:r>
      <w:r w:rsidR="006E2AA8">
        <w:rPr>
          <w:lang w:val="en-GB"/>
        </w:rPr>
        <w:t xml:space="preserve"> </w:t>
      </w:r>
    </w:p>
    <w:p w14:paraId="63047F9F" w14:textId="0E77E910" w:rsidR="00984370" w:rsidRDefault="00984370" w:rsidP="005A143C">
      <w:pPr>
        <w:rPr>
          <w:lang w:val="en-GB"/>
        </w:rPr>
      </w:pPr>
      <w:r>
        <w:rPr>
          <w:lang w:val="en-GB"/>
        </w:rPr>
        <w:t xml:space="preserve">Introduction and Moderation Tomasz </w:t>
      </w:r>
      <w:bookmarkStart w:id="0" w:name="_GoBack"/>
      <w:proofErr w:type="spellStart"/>
      <w:r>
        <w:rPr>
          <w:lang w:val="en-GB"/>
        </w:rPr>
        <w:t>Kamusella</w:t>
      </w:r>
      <w:bookmarkEnd w:id="0"/>
      <w:proofErr w:type="spellEnd"/>
      <w:r>
        <w:rPr>
          <w:lang w:val="en-GB"/>
        </w:rPr>
        <w:t xml:space="preserve">, Bernhard Struck </w:t>
      </w:r>
    </w:p>
    <w:p w14:paraId="2A8A15ED" w14:textId="77777777" w:rsidR="00984370" w:rsidRDefault="00984370" w:rsidP="005A143C">
      <w:pPr>
        <w:rPr>
          <w:lang w:val="en-GB"/>
        </w:rPr>
      </w:pPr>
    </w:p>
    <w:p w14:paraId="24E4464D" w14:textId="7F94850B" w:rsidR="006E2AA8" w:rsidRDefault="006E7BF2" w:rsidP="005A143C">
      <w:pPr>
        <w:rPr>
          <w:lang w:val="en-GB"/>
        </w:rPr>
      </w:pPr>
      <w:r w:rsidRPr="006E7BF2">
        <w:rPr>
          <w:lang w:val="en-GB"/>
        </w:rPr>
        <w:t>5.00-6.30pm</w:t>
      </w:r>
      <w:r>
        <w:rPr>
          <w:b/>
          <w:lang w:val="en-GB"/>
        </w:rPr>
        <w:t xml:space="preserve"> </w:t>
      </w:r>
      <w:r w:rsidR="006E2AA8" w:rsidRPr="006E2AA8">
        <w:rPr>
          <w:b/>
          <w:lang w:val="en-GB"/>
        </w:rPr>
        <w:t>Key N</w:t>
      </w:r>
      <w:r w:rsidR="005A143C" w:rsidRPr="006E2AA8">
        <w:rPr>
          <w:b/>
          <w:lang w:val="en-GB"/>
        </w:rPr>
        <w:t>ote</w:t>
      </w:r>
      <w:r w:rsidR="005A143C" w:rsidRPr="0096363F">
        <w:rPr>
          <w:lang w:val="en-GB"/>
        </w:rPr>
        <w:t xml:space="preserve"> with discussion </w:t>
      </w:r>
      <w:proofErr w:type="spellStart"/>
      <w:r w:rsidR="006E2AA8">
        <w:rPr>
          <w:lang w:val="en-GB"/>
        </w:rPr>
        <w:t>Akiyoshi</w:t>
      </w:r>
      <w:proofErr w:type="spellEnd"/>
      <w:r w:rsidR="006E2AA8">
        <w:rPr>
          <w:lang w:val="en-GB"/>
        </w:rPr>
        <w:t xml:space="preserve"> </w:t>
      </w:r>
      <w:proofErr w:type="spellStart"/>
      <w:r w:rsidR="006E2AA8">
        <w:rPr>
          <w:lang w:val="en-GB"/>
        </w:rPr>
        <w:t>Nishiyama</w:t>
      </w:r>
      <w:proofErr w:type="spellEnd"/>
      <w:r w:rsidR="006E2AA8">
        <w:rPr>
          <w:lang w:val="en-GB"/>
        </w:rPr>
        <w:t xml:space="preserve"> (Tokyo) </w:t>
      </w:r>
      <w:r w:rsidR="006C248A">
        <w:rPr>
          <w:lang w:val="en-GB"/>
        </w:rPr>
        <w:t>“</w:t>
      </w:r>
      <w:r w:rsidR="006E2AA8" w:rsidRPr="00985A54">
        <w:rPr>
          <w:rFonts w:ascii="Calibri" w:eastAsiaTheme="minorHAnsi" w:hAnsi="Calibri" w:cs="Calibri"/>
        </w:rPr>
        <w:t>History of a Borderland Seen from a 'Borderless' Country: Alsace-Lorraine and Japan</w:t>
      </w:r>
      <w:r w:rsidR="006C248A">
        <w:rPr>
          <w:rFonts w:ascii="Calibri" w:eastAsiaTheme="minorHAnsi" w:hAnsi="Calibri" w:cs="Calibri"/>
        </w:rPr>
        <w:t>”</w:t>
      </w:r>
    </w:p>
    <w:p w14:paraId="558848EE" w14:textId="77777777" w:rsidR="005A143C" w:rsidRDefault="005A143C" w:rsidP="005A143C">
      <w:pPr>
        <w:rPr>
          <w:lang w:val="en-GB"/>
        </w:rPr>
      </w:pPr>
    </w:p>
    <w:p w14:paraId="0E56A451" w14:textId="77777777" w:rsidR="006E2AA8" w:rsidRDefault="006E2AA8" w:rsidP="005A143C">
      <w:pPr>
        <w:rPr>
          <w:lang w:val="en-GB"/>
        </w:rPr>
      </w:pPr>
    </w:p>
    <w:p w14:paraId="3A455D94" w14:textId="77777777" w:rsidR="006C248A" w:rsidRPr="006C248A" w:rsidRDefault="006C248A" w:rsidP="006C248A">
      <w:pPr>
        <w:rPr>
          <w:b/>
          <w:sz w:val="28"/>
          <w:szCs w:val="28"/>
          <w:lang w:val="en-GB"/>
        </w:rPr>
      </w:pPr>
      <w:r w:rsidRPr="006C248A">
        <w:rPr>
          <w:b/>
          <w:sz w:val="28"/>
          <w:szCs w:val="28"/>
          <w:lang w:val="en-GB"/>
        </w:rPr>
        <w:t>Thursday (20 June)</w:t>
      </w:r>
    </w:p>
    <w:p w14:paraId="38C62993" w14:textId="77777777" w:rsidR="006E2AA8" w:rsidRDefault="006E2AA8" w:rsidP="005A143C">
      <w:pPr>
        <w:rPr>
          <w:lang w:val="en-GB"/>
        </w:rPr>
      </w:pPr>
    </w:p>
    <w:p w14:paraId="2C410BDD" w14:textId="77777777" w:rsidR="006C248A" w:rsidRPr="006E2AA8" w:rsidRDefault="006C248A" w:rsidP="006C248A">
      <w:pPr>
        <w:rPr>
          <w:b/>
          <w:lang w:val="en-GB"/>
        </w:rPr>
      </w:pPr>
      <w:r w:rsidRPr="006E2AA8">
        <w:rPr>
          <w:b/>
          <w:lang w:val="en-GB"/>
        </w:rPr>
        <w:t xml:space="preserve">9-11.00am PhD presentations </w:t>
      </w:r>
    </w:p>
    <w:p w14:paraId="5670F8FF" w14:textId="77777777" w:rsidR="006C248A" w:rsidRDefault="006C248A" w:rsidP="006C248A">
      <w:pPr>
        <w:rPr>
          <w:lang w:val="en-GB"/>
        </w:rPr>
      </w:pPr>
    </w:p>
    <w:p w14:paraId="470D3510" w14:textId="75136FD0" w:rsidR="006C248A" w:rsidRDefault="006C248A" w:rsidP="006C248A">
      <w:pPr>
        <w:rPr>
          <w:lang w:val="en-GB"/>
        </w:rPr>
      </w:pPr>
      <w:r>
        <w:rPr>
          <w:i/>
          <w:lang w:val="en-GB"/>
        </w:rPr>
        <w:t>Borders and Contact Zon</w:t>
      </w:r>
      <w:r w:rsidR="00D63E42">
        <w:rPr>
          <w:i/>
          <w:lang w:val="en-GB"/>
        </w:rPr>
        <w:t xml:space="preserve">es I: Moderation </w:t>
      </w:r>
      <w:proofErr w:type="spellStart"/>
      <w:r w:rsidR="00D63E42">
        <w:rPr>
          <w:i/>
          <w:lang w:val="en-GB"/>
        </w:rPr>
        <w:t>Jakob</w:t>
      </w:r>
      <w:proofErr w:type="spellEnd"/>
      <w:r w:rsidR="00D63E42">
        <w:rPr>
          <w:i/>
          <w:lang w:val="en-GB"/>
        </w:rPr>
        <w:t xml:space="preserve"> Vogel </w:t>
      </w:r>
    </w:p>
    <w:p w14:paraId="211CFB1E" w14:textId="4E4BEE3B" w:rsidR="008578C7" w:rsidRPr="008578C7" w:rsidRDefault="008578C7" w:rsidP="008578C7">
      <w:pPr>
        <w:rPr>
          <w:i/>
        </w:rPr>
      </w:pPr>
    </w:p>
    <w:p w14:paraId="6FDA6E7C" w14:textId="02D98F75" w:rsidR="008578C7" w:rsidRPr="00EB7FF9" w:rsidRDefault="008578C7" w:rsidP="008578C7">
      <w:pPr>
        <w:widowControl w:val="0"/>
        <w:autoSpaceDE w:val="0"/>
        <w:autoSpaceDN w:val="0"/>
        <w:adjustRightInd w:val="0"/>
        <w:rPr>
          <w:rFonts w:cs="Times New Roman"/>
          <w:lang w:eastAsia="ja-JP"/>
        </w:rPr>
      </w:pPr>
      <w:proofErr w:type="gramStart"/>
      <w:r>
        <w:t xml:space="preserve">Martin Schaller (St </w:t>
      </w:r>
      <w:r w:rsidRPr="00EB7FF9">
        <w:t xml:space="preserve">Andrews) </w:t>
      </w:r>
      <w:r w:rsidR="00EB7FF9" w:rsidRPr="00EB7FF9">
        <w:rPr>
          <w:rFonts w:ascii="Calibri" w:eastAsiaTheme="minorHAnsi" w:hAnsi="Calibri" w:cs="Calibri"/>
        </w:rPr>
        <w:t>The Margins Within.</w:t>
      </w:r>
      <w:proofErr w:type="gramEnd"/>
      <w:r w:rsidR="00EB7FF9" w:rsidRPr="00EB7FF9">
        <w:rPr>
          <w:rFonts w:ascii="Calibri" w:eastAsiaTheme="minorHAnsi" w:hAnsi="Calibri" w:cs="Calibri"/>
        </w:rPr>
        <w:t xml:space="preserve"> Comparative Perceptions of Scotland and Bavaria, c.1780s to 1830s</w:t>
      </w:r>
      <w:r w:rsidR="009E588B">
        <w:rPr>
          <w:rFonts w:ascii="Calibri" w:eastAsiaTheme="minorHAnsi" w:hAnsi="Calibri" w:cs="Calibri"/>
        </w:rPr>
        <w:t xml:space="preserve"> (comment </w:t>
      </w:r>
      <w:proofErr w:type="spellStart"/>
      <w:r w:rsidR="009E588B">
        <w:rPr>
          <w:rFonts w:ascii="Calibri" w:eastAsiaTheme="minorHAnsi" w:hAnsi="Calibri" w:cs="Calibri"/>
        </w:rPr>
        <w:t>Katrin</w:t>
      </w:r>
      <w:proofErr w:type="spellEnd"/>
      <w:r w:rsidR="009E588B">
        <w:rPr>
          <w:rFonts w:ascii="Calibri" w:eastAsiaTheme="minorHAnsi" w:hAnsi="Calibri" w:cs="Calibri"/>
        </w:rPr>
        <w:t xml:space="preserve"> </w:t>
      </w:r>
      <w:proofErr w:type="spellStart"/>
      <w:r w:rsidR="009E588B">
        <w:rPr>
          <w:rFonts w:ascii="Calibri" w:eastAsiaTheme="minorHAnsi" w:hAnsi="Calibri" w:cs="Calibri"/>
        </w:rPr>
        <w:t>Kuchler</w:t>
      </w:r>
      <w:proofErr w:type="spellEnd"/>
      <w:r w:rsidR="009E588B">
        <w:rPr>
          <w:rFonts w:ascii="Calibri" w:eastAsiaTheme="minorHAnsi" w:hAnsi="Calibri" w:cs="Calibri"/>
        </w:rPr>
        <w:t xml:space="preserve">) </w:t>
      </w:r>
    </w:p>
    <w:p w14:paraId="29CD7AEB" w14:textId="77777777" w:rsidR="008578C7" w:rsidRDefault="008578C7" w:rsidP="008578C7"/>
    <w:p w14:paraId="4AF14431" w14:textId="6F612F47" w:rsidR="008578C7" w:rsidRDefault="008578C7" w:rsidP="008578C7">
      <w:pPr>
        <w:rPr>
          <w:rFonts w:cs="Times New Roman"/>
          <w:lang w:eastAsia="ja-JP"/>
        </w:rPr>
      </w:pPr>
      <w:proofErr w:type="spellStart"/>
      <w:r w:rsidRPr="00CA4B04">
        <w:rPr>
          <w:lang w:val="en-GB"/>
        </w:rPr>
        <w:t>Veronika</w:t>
      </w:r>
      <w:proofErr w:type="spellEnd"/>
      <w:r>
        <w:rPr>
          <w:lang w:val="en-GB"/>
        </w:rPr>
        <w:t xml:space="preserve"> </w:t>
      </w:r>
      <w:proofErr w:type="spellStart"/>
      <w:r>
        <w:rPr>
          <w:lang w:val="en-GB"/>
        </w:rPr>
        <w:t>Jicinska</w:t>
      </w:r>
      <w:proofErr w:type="spellEnd"/>
      <w:r>
        <w:rPr>
          <w:lang w:val="en-GB"/>
        </w:rPr>
        <w:t xml:space="preserve"> (Prague) </w:t>
      </w:r>
      <w:r w:rsidRPr="00CA4B04">
        <w:rPr>
          <w:rFonts w:cs="Times New Roman"/>
          <w:lang w:eastAsia="ja-JP"/>
        </w:rPr>
        <w:t>Franz Kafka as a postcolonial writer</w:t>
      </w:r>
      <w:r>
        <w:rPr>
          <w:rFonts w:cs="Times New Roman"/>
          <w:lang w:eastAsia="ja-JP"/>
        </w:rPr>
        <w:t>?</w:t>
      </w:r>
      <w:r w:rsidR="009E588B">
        <w:rPr>
          <w:rFonts w:cs="Times New Roman"/>
          <w:lang w:eastAsia="ja-JP"/>
        </w:rPr>
        <w:t xml:space="preserve"> (</w:t>
      </w:r>
      <w:proofErr w:type="gramStart"/>
      <w:r w:rsidR="009E588B">
        <w:rPr>
          <w:rFonts w:cs="Times New Roman"/>
          <w:lang w:eastAsia="ja-JP"/>
        </w:rPr>
        <w:t>comment</w:t>
      </w:r>
      <w:proofErr w:type="gramEnd"/>
      <w:r w:rsidR="009E588B">
        <w:rPr>
          <w:rFonts w:cs="Times New Roman"/>
          <w:lang w:eastAsia="ja-JP"/>
        </w:rPr>
        <w:t xml:space="preserve"> </w:t>
      </w:r>
      <w:proofErr w:type="spellStart"/>
      <w:r w:rsidR="009E588B">
        <w:rPr>
          <w:rFonts w:cs="Times New Roman"/>
          <w:lang w:eastAsia="ja-JP"/>
        </w:rPr>
        <w:t>Cem</w:t>
      </w:r>
      <w:proofErr w:type="spellEnd"/>
      <w:r w:rsidR="009E588B">
        <w:rPr>
          <w:rFonts w:cs="Times New Roman"/>
          <w:lang w:eastAsia="ja-JP"/>
        </w:rPr>
        <w:t xml:space="preserve"> Kara) </w:t>
      </w:r>
    </w:p>
    <w:p w14:paraId="24D1D5D5" w14:textId="77777777" w:rsidR="008578C7" w:rsidRDefault="008578C7" w:rsidP="008578C7">
      <w:pPr>
        <w:widowControl w:val="0"/>
        <w:autoSpaceDE w:val="0"/>
        <w:autoSpaceDN w:val="0"/>
        <w:adjustRightInd w:val="0"/>
        <w:rPr>
          <w:rFonts w:cs="Times New Roman"/>
          <w:lang w:eastAsia="ja-JP"/>
        </w:rPr>
      </w:pPr>
    </w:p>
    <w:p w14:paraId="2105118A" w14:textId="7E5FA456" w:rsidR="008578C7" w:rsidRDefault="008578C7" w:rsidP="008578C7">
      <w:pPr>
        <w:widowControl w:val="0"/>
        <w:autoSpaceDE w:val="0"/>
        <w:autoSpaceDN w:val="0"/>
        <w:adjustRightInd w:val="0"/>
        <w:rPr>
          <w:lang w:val="en-GB"/>
        </w:rPr>
      </w:pPr>
      <w:r w:rsidRPr="00CA4B04">
        <w:rPr>
          <w:lang w:val="en-GB"/>
        </w:rPr>
        <w:t>Johannes</w:t>
      </w:r>
      <w:r>
        <w:rPr>
          <w:lang w:val="en-GB"/>
        </w:rPr>
        <w:t xml:space="preserve"> </w:t>
      </w:r>
      <w:proofErr w:type="spellStart"/>
      <w:r>
        <w:rPr>
          <w:lang w:val="en-GB"/>
        </w:rPr>
        <w:t>Kontny</w:t>
      </w:r>
      <w:proofErr w:type="spellEnd"/>
      <w:r>
        <w:rPr>
          <w:lang w:val="en-GB"/>
        </w:rPr>
        <w:t xml:space="preserve"> (Vienna) </w:t>
      </w:r>
      <w:r w:rsidRPr="00CA4B04">
        <w:rPr>
          <w:rFonts w:cs="Times New Roman"/>
          <w:lang w:eastAsia="ja-JP"/>
        </w:rPr>
        <w:t xml:space="preserve">The Nationalization of Border Towns during the Interwar Period: </w:t>
      </w:r>
      <w:proofErr w:type="spellStart"/>
      <w:r w:rsidRPr="00CA4B04">
        <w:rPr>
          <w:rFonts w:cs="Times New Roman"/>
          <w:lang w:eastAsia="ja-JP"/>
        </w:rPr>
        <w:t>Eupen</w:t>
      </w:r>
      <w:proofErr w:type="spellEnd"/>
      <w:r w:rsidRPr="00CA4B04">
        <w:rPr>
          <w:rFonts w:cs="Times New Roman"/>
          <w:lang w:eastAsia="ja-JP"/>
        </w:rPr>
        <w:t xml:space="preserve"> and </w:t>
      </w:r>
      <w:proofErr w:type="spellStart"/>
      <w:r w:rsidRPr="00CA4B04">
        <w:rPr>
          <w:rFonts w:cs="Times New Roman"/>
          <w:lang w:eastAsia="ja-JP"/>
        </w:rPr>
        <w:t>Znojmo</w:t>
      </w:r>
      <w:proofErr w:type="spellEnd"/>
      <w:r w:rsidRPr="00CA4B04">
        <w:rPr>
          <w:rFonts w:cs="Times New Roman"/>
          <w:lang w:eastAsia="ja-JP"/>
        </w:rPr>
        <w:t>/</w:t>
      </w:r>
      <w:proofErr w:type="spellStart"/>
      <w:r w:rsidRPr="00CA4B04">
        <w:rPr>
          <w:rFonts w:cs="Times New Roman"/>
          <w:lang w:eastAsia="ja-JP"/>
        </w:rPr>
        <w:t>Znaim</w:t>
      </w:r>
      <w:proofErr w:type="spellEnd"/>
      <w:r w:rsidRPr="00CA4B04">
        <w:rPr>
          <w:rFonts w:cs="Times New Roman"/>
          <w:lang w:eastAsia="ja-JP"/>
        </w:rPr>
        <w:t xml:space="preserve"> as Focal Points of Belgian and Czechoslovak Nationalizing Policies</w:t>
      </w:r>
      <w:r w:rsidR="009E588B">
        <w:rPr>
          <w:rFonts w:cs="Times New Roman"/>
          <w:lang w:eastAsia="ja-JP"/>
        </w:rPr>
        <w:t xml:space="preserve"> (comment Chong </w:t>
      </w:r>
      <w:proofErr w:type="spellStart"/>
      <w:r w:rsidR="009E588B">
        <w:rPr>
          <w:rFonts w:cs="Times New Roman"/>
          <w:lang w:eastAsia="ja-JP"/>
        </w:rPr>
        <w:t>Xu</w:t>
      </w:r>
      <w:proofErr w:type="spellEnd"/>
      <w:r w:rsidR="009E588B">
        <w:rPr>
          <w:rFonts w:cs="Times New Roman"/>
          <w:lang w:eastAsia="ja-JP"/>
        </w:rPr>
        <w:t>)</w:t>
      </w:r>
    </w:p>
    <w:p w14:paraId="5A7EA7B5" w14:textId="77777777" w:rsidR="008578C7" w:rsidRDefault="008578C7" w:rsidP="008578C7">
      <w:pPr>
        <w:widowControl w:val="0"/>
        <w:autoSpaceDE w:val="0"/>
        <w:autoSpaceDN w:val="0"/>
        <w:adjustRightInd w:val="0"/>
      </w:pPr>
    </w:p>
    <w:p w14:paraId="47F4BD05" w14:textId="0A80D01C" w:rsidR="008578C7" w:rsidRDefault="008578C7" w:rsidP="008578C7">
      <w:pPr>
        <w:widowControl w:val="0"/>
        <w:autoSpaceDE w:val="0"/>
        <w:autoSpaceDN w:val="0"/>
        <w:adjustRightInd w:val="0"/>
        <w:rPr>
          <w:rFonts w:cs="Times New Roman"/>
          <w:lang w:eastAsia="ja-JP"/>
        </w:rPr>
      </w:pPr>
      <w:proofErr w:type="spellStart"/>
      <w:r w:rsidRPr="00CA4B04">
        <w:rPr>
          <w:lang w:val="en-GB"/>
        </w:rPr>
        <w:t>Mar</w:t>
      </w:r>
      <w:r w:rsidR="00446C07">
        <w:rPr>
          <w:lang w:val="en-GB"/>
        </w:rPr>
        <w:t>t</w:t>
      </w:r>
      <w:r w:rsidRPr="00CA4B04">
        <w:rPr>
          <w:lang w:val="en-GB"/>
        </w:rPr>
        <w:t>yna</w:t>
      </w:r>
      <w:proofErr w:type="spellEnd"/>
      <w:r>
        <w:rPr>
          <w:lang w:val="en-GB"/>
        </w:rPr>
        <w:t xml:space="preserve"> </w:t>
      </w:r>
      <w:proofErr w:type="spellStart"/>
      <w:r>
        <w:rPr>
          <w:lang w:val="en-GB"/>
        </w:rPr>
        <w:t>Mirecka</w:t>
      </w:r>
      <w:proofErr w:type="spellEnd"/>
      <w:r>
        <w:rPr>
          <w:lang w:val="en-GB"/>
        </w:rPr>
        <w:t xml:space="preserve"> (St Andrews) </w:t>
      </w:r>
      <w:r w:rsidRPr="00CA4B04">
        <w:rPr>
          <w:rFonts w:cs="Times New Roman"/>
          <w:lang w:eastAsia="ja-JP"/>
        </w:rPr>
        <w:t>British perceptions of Poland-Lithuania in the “long” 17th century</w:t>
      </w:r>
      <w:r w:rsidR="009E588B">
        <w:rPr>
          <w:rFonts w:cs="Times New Roman"/>
          <w:lang w:eastAsia="ja-JP"/>
        </w:rPr>
        <w:t xml:space="preserve"> </w:t>
      </w:r>
      <w:r w:rsidR="006E7BF2">
        <w:rPr>
          <w:rFonts w:cs="Times New Roman"/>
          <w:lang w:eastAsia="ja-JP"/>
        </w:rPr>
        <w:t xml:space="preserve">(comment Alexander von </w:t>
      </w:r>
      <w:proofErr w:type="spellStart"/>
      <w:r w:rsidR="006E7BF2">
        <w:rPr>
          <w:rFonts w:cs="Times New Roman"/>
          <w:lang w:eastAsia="ja-JP"/>
        </w:rPr>
        <w:t>Wickeren</w:t>
      </w:r>
      <w:proofErr w:type="spellEnd"/>
      <w:r w:rsidR="006E7BF2">
        <w:rPr>
          <w:rFonts w:cs="Times New Roman"/>
          <w:lang w:eastAsia="ja-JP"/>
        </w:rPr>
        <w:t>)</w:t>
      </w:r>
    </w:p>
    <w:p w14:paraId="130442BC" w14:textId="77777777" w:rsidR="008578C7" w:rsidRDefault="008578C7" w:rsidP="008578C7">
      <w:pPr>
        <w:widowControl w:val="0"/>
        <w:autoSpaceDE w:val="0"/>
        <w:autoSpaceDN w:val="0"/>
        <w:adjustRightInd w:val="0"/>
        <w:rPr>
          <w:rFonts w:cs="Times New Roman"/>
          <w:lang w:eastAsia="ja-JP"/>
        </w:rPr>
      </w:pPr>
    </w:p>
    <w:p w14:paraId="2580D893" w14:textId="77777777" w:rsidR="008578C7" w:rsidRPr="008578C7" w:rsidRDefault="008578C7" w:rsidP="008578C7">
      <w:pPr>
        <w:widowControl w:val="0"/>
        <w:autoSpaceDE w:val="0"/>
        <w:autoSpaceDN w:val="0"/>
        <w:adjustRightInd w:val="0"/>
        <w:rPr>
          <w:rFonts w:cs="Times New Roman"/>
          <w:i/>
          <w:lang w:eastAsia="ja-JP"/>
        </w:rPr>
      </w:pPr>
    </w:p>
    <w:p w14:paraId="51FF361C" w14:textId="399C7F1D" w:rsidR="006C248A" w:rsidRDefault="006C248A" w:rsidP="006C248A">
      <w:pPr>
        <w:rPr>
          <w:lang w:val="en-GB"/>
        </w:rPr>
      </w:pPr>
      <w:r>
        <w:rPr>
          <w:i/>
          <w:lang w:val="en-GB"/>
        </w:rPr>
        <w:t xml:space="preserve">Borders and Contact Zones II: Moderation </w:t>
      </w:r>
      <w:r w:rsidR="006E7BF2">
        <w:rPr>
          <w:i/>
          <w:lang w:val="en-GB"/>
        </w:rPr>
        <w:t xml:space="preserve">Roberto </w:t>
      </w:r>
      <w:proofErr w:type="spellStart"/>
      <w:r w:rsidR="006E7BF2">
        <w:rPr>
          <w:i/>
          <w:lang w:val="en-GB"/>
        </w:rPr>
        <w:t>Zaugg</w:t>
      </w:r>
      <w:proofErr w:type="spellEnd"/>
      <w:r>
        <w:rPr>
          <w:i/>
          <w:lang w:val="en-GB"/>
        </w:rPr>
        <w:t xml:space="preserve"> </w:t>
      </w:r>
    </w:p>
    <w:p w14:paraId="5D1A1915" w14:textId="77777777" w:rsidR="008578C7" w:rsidRDefault="008578C7" w:rsidP="008578C7">
      <w:pPr>
        <w:widowControl w:val="0"/>
        <w:autoSpaceDE w:val="0"/>
        <w:autoSpaceDN w:val="0"/>
        <w:adjustRightInd w:val="0"/>
        <w:rPr>
          <w:rFonts w:cs="Times New Roman"/>
          <w:lang w:eastAsia="ja-JP"/>
        </w:rPr>
      </w:pPr>
    </w:p>
    <w:p w14:paraId="33E80CB4" w14:textId="2240CDD8" w:rsidR="006C248A" w:rsidRPr="006C248A" w:rsidRDefault="006C248A" w:rsidP="006C248A">
      <w:pPr>
        <w:widowControl w:val="0"/>
        <w:autoSpaceDE w:val="0"/>
        <w:autoSpaceDN w:val="0"/>
        <w:adjustRightInd w:val="0"/>
        <w:rPr>
          <w:rFonts w:ascii="Calibri" w:eastAsiaTheme="minorHAnsi" w:hAnsi="Calibri" w:cs="Calibri"/>
        </w:rPr>
      </w:pPr>
      <w:r w:rsidRPr="00CA4B04">
        <w:rPr>
          <w:lang w:val="en-GB"/>
        </w:rPr>
        <w:t>Jordan</w:t>
      </w:r>
      <w:r>
        <w:rPr>
          <w:lang w:val="en-GB"/>
        </w:rPr>
        <w:t xml:space="preserve"> </w:t>
      </w:r>
      <w:proofErr w:type="spellStart"/>
      <w:r>
        <w:rPr>
          <w:lang w:val="en-GB"/>
        </w:rPr>
        <w:t>Girardin</w:t>
      </w:r>
      <w:proofErr w:type="spellEnd"/>
      <w:r>
        <w:rPr>
          <w:lang w:val="en-GB"/>
        </w:rPr>
        <w:t xml:space="preserve"> </w:t>
      </w:r>
      <w:r w:rsidR="00EB7FF9">
        <w:rPr>
          <w:lang w:val="en-GB"/>
        </w:rPr>
        <w:t>(</w:t>
      </w:r>
      <w:r w:rsidR="008578C7">
        <w:rPr>
          <w:lang w:val="en-GB"/>
        </w:rPr>
        <w:t xml:space="preserve">St </w:t>
      </w:r>
      <w:r w:rsidR="008578C7" w:rsidRPr="006C248A">
        <w:rPr>
          <w:lang w:val="en-GB"/>
        </w:rPr>
        <w:t xml:space="preserve">Andrews) </w:t>
      </w:r>
      <w:r w:rsidRPr="006C248A">
        <w:rPr>
          <w:rFonts w:ascii="Calibri" w:eastAsiaTheme="minorHAnsi" w:hAnsi="Calibri" w:cs="Calibri"/>
          <w:bCs/>
        </w:rPr>
        <w:t>Geneva between Enlightenment and Isolation</w:t>
      </w:r>
    </w:p>
    <w:p w14:paraId="683C1C1F" w14:textId="0ABC65EB" w:rsidR="006C248A" w:rsidRPr="006C248A" w:rsidRDefault="006C248A" w:rsidP="006C248A">
      <w:pPr>
        <w:widowControl w:val="0"/>
        <w:autoSpaceDE w:val="0"/>
        <w:autoSpaceDN w:val="0"/>
        <w:adjustRightInd w:val="0"/>
        <w:rPr>
          <w:rFonts w:ascii="Calibri" w:eastAsiaTheme="minorHAnsi" w:hAnsi="Calibri" w:cs="Calibri"/>
        </w:rPr>
      </w:pPr>
      <w:r w:rsidRPr="006C248A">
        <w:rPr>
          <w:rFonts w:ascii="Calibri" w:eastAsiaTheme="minorHAnsi" w:hAnsi="Calibri" w:cs="Calibri"/>
          <w:bCs/>
        </w:rPr>
        <w:t>The impact of the Napoleonic period on the city's spatial representations by travellers (1798 - 1814)</w:t>
      </w:r>
      <w:r w:rsidR="006E7BF2">
        <w:rPr>
          <w:rFonts w:ascii="Calibri" w:eastAsiaTheme="minorHAnsi" w:hAnsi="Calibri" w:cs="Calibri"/>
          <w:bCs/>
        </w:rPr>
        <w:t xml:space="preserve"> (comment </w:t>
      </w:r>
      <w:proofErr w:type="spellStart"/>
      <w:r w:rsidR="006E7BF2">
        <w:rPr>
          <w:rFonts w:ascii="Calibri" w:eastAsiaTheme="minorHAnsi" w:hAnsi="Calibri" w:cs="Calibri"/>
          <w:bCs/>
        </w:rPr>
        <w:t>Mariusz</w:t>
      </w:r>
      <w:proofErr w:type="spellEnd"/>
      <w:r w:rsidR="006E7BF2">
        <w:rPr>
          <w:rFonts w:ascii="Calibri" w:eastAsiaTheme="minorHAnsi" w:hAnsi="Calibri" w:cs="Calibri"/>
          <w:bCs/>
        </w:rPr>
        <w:t xml:space="preserve"> </w:t>
      </w:r>
      <w:proofErr w:type="spellStart"/>
      <w:r w:rsidR="006E7BF2">
        <w:rPr>
          <w:rFonts w:ascii="Calibri" w:eastAsiaTheme="minorHAnsi" w:hAnsi="Calibri" w:cs="Calibri"/>
          <w:bCs/>
        </w:rPr>
        <w:t>Lukasiewicz</w:t>
      </w:r>
      <w:proofErr w:type="spellEnd"/>
      <w:r w:rsidR="006E7BF2">
        <w:rPr>
          <w:rFonts w:ascii="Calibri" w:eastAsiaTheme="minorHAnsi" w:hAnsi="Calibri" w:cs="Calibri"/>
          <w:bCs/>
        </w:rPr>
        <w:t>)</w:t>
      </w:r>
    </w:p>
    <w:p w14:paraId="57D74D71" w14:textId="650FBD15" w:rsidR="008578C7" w:rsidRDefault="006C248A" w:rsidP="006C248A">
      <w:pPr>
        <w:widowControl w:val="0"/>
        <w:autoSpaceDE w:val="0"/>
        <w:autoSpaceDN w:val="0"/>
        <w:adjustRightInd w:val="0"/>
        <w:rPr>
          <w:rFonts w:cs="Times New Roman"/>
          <w:lang w:eastAsia="ja-JP"/>
        </w:rPr>
      </w:pPr>
      <w:r>
        <w:rPr>
          <w:rFonts w:ascii="Calibri" w:eastAsiaTheme="minorHAnsi" w:hAnsi="Calibri" w:cs="Calibri"/>
          <w:sz w:val="28"/>
          <w:szCs w:val="28"/>
        </w:rPr>
        <w:t> </w:t>
      </w:r>
    </w:p>
    <w:p w14:paraId="79C2CACE" w14:textId="52FD6D56" w:rsidR="008578C7" w:rsidRPr="00EB7FF9" w:rsidRDefault="008578C7" w:rsidP="008578C7">
      <w:pPr>
        <w:widowControl w:val="0"/>
        <w:autoSpaceDE w:val="0"/>
        <w:autoSpaceDN w:val="0"/>
        <w:adjustRightInd w:val="0"/>
        <w:rPr>
          <w:rFonts w:cs="Times New Roman"/>
          <w:lang w:eastAsia="ja-JP"/>
        </w:rPr>
      </w:pPr>
      <w:r>
        <w:rPr>
          <w:rFonts w:cs="Times New Roman"/>
          <w:lang w:eastAsia="ja-JP"/>
        </w:rPr>
        <w:t xml:space="preserve">Scott </w:t>
      </w:r>
      <w:proofErr w:type="spellStart"/>
      <w:r>
        <w:rPr>
          <w:rFonts w:cs="Times New Roman"/>
          <w:lang w:eastAsia="ja-JP"/>
        </w:rPr>
        <w:t>Schorr</w:t>
      </w:r>
      <w:proofErr w:type="spellEnd"/>
      <w:r>
        <w:rPr>
          <w:rFonts w:cs="Times New Roman"/>
          <w:lang w:eastAsia="ja-JP"/>
        </w:rPr>
        <w:t xml:space="preserve"> (St Andrews</w:t>
      </w:r>
      <w:r w:rsidRPr="00EB7FF9">
        <w:rPr>
          <w:rFonts w:cs="Times New Roman"/>
          <w:lang w:eastAsia="ja-JP"/>
        </w:rPr>
        <w:t xml:space="preserve">) </w:t>
      </w:r>
      <w:r w:rsidR="00EB7FF9" w:rsidRPr="00EB7FF9">
        <w:rPr>
          <w:rFonts w:ascii="Calibri" w:eastAsiaTheme="minorHAnsi" w:hAnsi="Calibri" w:cs="Calibri"/>
        </w:rPr>
        <w:t>The Eureka Initiative - An Introduction to Transnational Research &amp; Development and Cross-Border Technology Exchange in Europe</w:t>
      </w:r>
      <w:r w:rsidR="006E7BF2">
        <w:rPr>
          <w:rFonts w:ascii="Calibri" w:eastAsiaTheme="minorHAnsi" w:hAnsi="Calibri" w:cs="Calibri"/>
        </w:rPr>
        <w:t xml:space="preserve"> (comment </w:t>
      </w:r>
      <w:proofErr w:type="spellStart"/>
      <w:r w:rsidR="006E7BF2">
        <w:rPr>
          <w:rFonts w:ascii="Calibri" w:eastAsiaTheme="minorHAnsi" w:hAnsi="Calibri" w:cs="Calibri"/>
        </w:rPr>
        <w:t>Bálint</w:t>
      </w:r>
      <w:proofErr w:type="spellEnd"/>
      <w:r w:rsidR="006E7BF2">
        <w:rPr>
          <w:rFonts w:ascii="Calibri" w:eastAsiaTheme="minorHAnsi" w:hAnsi="Calibri" w:cs="Calibri"/>
        </w:rPr>
        <w:t xml:space="preserve"> </w:t>
      </w:r>
      <w:proofErr w:type="spellStart"/>
      <w:r w:rsidR="006E7BF2">
        <w:rPr>
          <w:rFonts w:ascii="Calibri" w:eastAsiaTheme="minorHAnsi" w:hAnsi="Calibri" w:cs="Calibri"/>
        </w:rPr>
        <w:t>Tolmar</w:t>
      </w:r>
      <w:proofErr w:type="spellEnd"/>
      <w:r w:rsidR="006E7BF2">
        <w:rPr>
          <w:rFonts w:ascii="Calibri" w:eastAsiaTheme="minorHAnsi" w:hAnsi="Calibri" w:cs="Calibri"/>
        </w:rPr>
        <w:t>)</w:t>
      </w:r>
    </w:p>
    <w:p w14:paraId="65DD4D0D" w14:textId="77777777" w:rsidR="008578C7" w:rsidRDefault="008578C7" w:rsidP="008578C7">
      <w:pPr>
        <w:widowControl w:val="0"/>
        <w:autoSpaceDE w:val="0"/>
        <w:autoSpaceDN w:val="0"/>
        <w:adjustRightInd w:val="0"/>
        <w:rPr>
          <w:bCs/>
        </w:rPr>
      </w:pPr>
    </w:p>
    <w:p w14:paraId="75E1DCA3" w14:textId="5F5859AD" w:rsidR="008578C7" w:rsidRDefault="006C248A" w:rsidP="008578C7">
      <w:pPr>
        <w:widowControl w:val="0"/>
        <w:autoSpaceDE w:val="0"/>
        <w:autoSpaceDN w:val="0"/>
        <w:adjustRightInd w:val="0"/>
        <w:rPr>
          <w:rFonts w:cs="Times New Roman"/>
          <w:lang w:eastAsia="ja-JP"/>
        </w:rPr>
      </w:pPr>
      <w:proofErr w:type="spellStart"/>
      <w:r w:rsidRPr="00CA4B04">
        <w:rPr>
          <w:lang w:val="en-GB"/>
        </w:rPr>
        <w:t>Dimitrios</w:t>
      </w:r>
      <w:proofErr w:type="spellEnd"/>
      <w:r>
        <w:rPr>
          <w:lang w:val="en-GB"/>
        </w:rPr>
        <w:t xml:space="preserve"> </w:t>
      </w:r>
      <w:proofErr w:type="spellStart"/>
      <w:r>
        <w:rPr>
          <w:lang w:val="en-GB"/>
        </w:rPr>
        <w:t>Varvaritis</w:t>
      </w:r>
      <w:proofErr w:type="spellEnd"/>
      <w:r>
        <w:rPr>
          <w:lang w:val="en-GB"/>
        </w:rPr>
        <w:t xml:space="preserve"> </w:t>
      </w:r>
      <w:r w:rsidR="008578C7">
        <w:rPr>
          <w:lang w:val="en-GB"/>
        </w:rPr>
        <w:t xml:space="preserve">(London) </w:t>
      </w:r>
      <w:proofErr w:type="spellStart"/>
      <w:r w:rsidR="008578C7" w:rsidRPr="00CA4B04">
        <w:rPr>
          <w:rFonts w:cs="Times New Roman"/>
          <w:lang w:eastAsia="ja-JP"/>
        </w:rPr>
        <w:t>Antisemitism</w:t>
      </w:r>
      <w:proofErr w:type="spellEnd"/>
      <w:r w:rsidR="008578C7" w:rsidRPr="00CA4B04">
        <w:rPr>
          <w:rFonts w:cs="Times New Roman"/>
          <w:lang w:eastAsia="ja-JP"/>
        </w:rPr>
        <w:t xml:space="preserve"> from the European margins: the case of Greece</w:t>
      </w:r>
      <w:r w:rsidR="006E7BF2">
        <w:rPr>
          <w:rFonts w:cs="Times New Roman"/>
          <w:lang w:eastAsia="ja-JP"/>
        </w:rPr>
        <w:t xml:space="preserve"> (comment Daniela </w:t>
      </w:r>
      <w:proofErr w:type="spellStart"/>
      <w:r w:rsidR="006E7BF2">
        <w:rPr>
          <w:rFonts w:cs="Times New Roman"/>
          <w:lang w:eastAsia="ja-JP"/>
        </w:rPr>
        <w:t>Javorics</w:t>
      </w:r>
      <w:proofErr w:type="spellEnd"/>
      <w:r w:rsidR="006E7BF2">
        <w:rPr>
          <w:rFonts w:cs="Times New Roman"/>
          <w:lang w:eastAsia="ja-JP"/>
        </w:rPr>
        <w:t xml:space="preserve">) </w:t>
      </w:r>
    </w:p>
    <w:p w14:paraId="04365AA4" w14:textId="77777777" w:rsidR="005A143C" w:rsidRPr="0096363F" w:rsidRDefault="005A143C" w:rsidP="005A143C">
      <w:pPr>
        <w:rPr>
          <w:b/>
          <w:lang w:val="en-GB"/>
        </w:rPr>
      </w:pPr>
    </w:p>
    <w:p w14:paraId="01E5AB67" w14:textId="77777777" w:rsidR="005A143C" w:rsidRPr="0096363F" w:rsidRDefault="005A143C" w:rsidP="005A143C">
      <w:pPr>
        <w:rPr>
          <w:lang w:val="en-GB"/>
        </w:rPr>
      </w:pPr>
    </w:p>
    <w:p w14:paraId="62ED3155" w14:textId="2BD78B37" w:rsidR="005A143C" w:rsidRPr="0096363F" w:rsidRDefault="00510062" w:rsidP="005A143C">
      <w:pPr>
        <w:rPr>
          <w:lang w:val="en-GB"/>
        </w:rPr>
      </w:pPr>
      <w:r>
        <w:rPr>
          <w:lang w:val="en-GB"/>
        </w:rPr>
        <w:t>11.00am – 12.0</w:t>
      </w:r>
      <w:r w:rsidR="005A143C" w:rsidRPr="0096363F">
        <w:rPr>
          <w:lang w:val="en-GB"/>
        </w:rPr>
        <w:t>0</w:t>
      </w:r>
      <w:r w:rsidR="0002202A">
        <w:rPr>
          <w:lang w:val="en-GB"/>
        </w:rPr>
        <w:t xml:space="preserve"> </w:t>
      </w:r>
      <w:r w:rsidR="006C248A">
        <w:rPr>
          <w:lang w:val="en-GB"/>
        </w:rPr>
        <w:t>pm</w:t>
      </w:r>
      <w:r w:rsidR="00D63E42">
        <w:rPr>
          <w:lang w:val="en-GB"/>
        </w:rPr>
        <w:t xml:space="preserve"> Discussion of Interim Results (brief input by Manuel Klaus group I and </w:t>
      </w:r>
      <w:proofErr w:type="spellStart"/>
      <w:r w:rsidR="00D63E42">
        <w:rPr>
          <w:lang w:val="en-GB"/>
        </w:rPr>
        <w:t>Cem</w:t>
      </w:r>
      <w:proofErr w:type="spellEnd"/>
      <w:r w:rsidR="00D63E42">
        <w:rPr>
          <w:lang w:val="en-GB"/>
        </w:rPr>
        <w:t xml:space="preserve"> Kara group II) f</w:t>
      </w:r>
      <w:r w:rsidR="006C248A">
        <w:rPr>
          <w:lang w:val="en-GB"/>
        </w:rPr>
        <w:t>ollowed by Final D</w:t>
      </w:r>
      <w:r w:rsidR="005A143C" w:rsidRPr="0096363F">
        <w:rPr>
          <w:lang w:val="en-GB"/>
        </w:rPr>
        <w:t>iscussion</w:t>
      </w:r>
    </w:p>
    <w:p w14:paraId="408A7C72" w14:textId="77777777" w:rsidR="005A143C" w:rsidRPr="0096363F" w:rsidRDefault="005A143C" w:rsidP="005A143C">
      <w:pPr>
        <w:rPr>
          <w:lang w:val="en-GB"/>
        </w:rPr>
      </w:pPr>
    </w:p>
    <w:p w14:paraId="60C82AA6" w14:textId="21BE6FA5" w:rsidR="00682B24" w:rsidRPr="00D63E42" w:rsidRDefault="0002202A" w:rsidP="0002202A">
      <w:pPr>
        <w:rPr>
          <w:lang w:val="en-GB"/>
        </w:rPr>
      </w:pPr>
      <w:r>
        <w:rPr>
          <w:lang w:val="en-GB"/>
        </w:rPr>
        <w:t xml:space="preserve">12.00-1.30 </w:t>
      </w:r>
      <w:r w:rsidR="00D63E42">
        <w:rPr>
          <w:lang w:val="en-GB"/>
        </w:rPr>
        <w:t>pm Reception</w:t>
      </w:r>
    </w:p>
    <w:sectPr w:rsidR="00682B24" w:rsidRPr="00D63E42">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DCF97" w14:textId="77777777" w:rsidR="00984370" w:rsidRDefault="00984370" w:rsidP="00807EE9">
      <w:r>
        <w:separator/>
      </w:r>
    </w:p>
  </w:endnote>
  <w:endnote w:type="continuationSeparator" w:id="0">
    <w:p w14:paraId="4403FDDD" w14:textId="77777777" w:rsidR="00984370" w:rsidRDefault="00984370" w:rsidP="0080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49DB" w14:textId="77777777" w:rsidR="00984370" w:rsidRDefault="00984370" w:rsidP="00807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AA921" w14:textId="77777777" w:rsidR="00984370" w:rsidRDefault="00984370" w:rsidP="00807E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DD5A" w14:textId="77777777" w:rsidR="00984370" w:rsidRDefault="00984370" w:rsidP="00807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BF2">
      <w:rPr>
        <w:rStyle w:val="PageNumber"/>
        <w:noProof/>
      </w:rPr>
      <w:t>4</w:t>
    </w:r>
    <w:r>
      <w:rPr>
        <w:rStyle w:val="PageNumber"/>
      </w:rPr>
      <w:fldChar w:fldCharType="end"/>
    </w:r>
  </w:p>
  <w:p w14:paraId="60036EAD" w14:textId="77777777" w:rsidR="00984370" w:rsidRDefault="00984370" w:rsidP="00807E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4004" w14:textId="77777777" w:rsidR="00984370" w:rsidRDefault="00984370" w:rsidP="00807EE9">
      <w:r>
        <w:separator/>
      </w:r>
    </w:p>
  </w:footnote>
  <w:footnote w:type="continuationSeparator" w:id="0">
    <w:p w14:paraId="392472C6" w14:textId="77777777" w:rsidR="00984370" w:rsidRDefault="00984370" w:rsidP="00807E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66FB"/>
    <w:multiLevelType w:val="hybridMultilevel"/>
    <w:tmpl w:val="059C8334"/>
    <w:lvl w:ilvl="0" w:tplc="43A469C4">
      <w:start w:val="2"/>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99A5DC4"/>
    <w:multiLevelType w:val="hybridMultilevel"/>
    <w:tmpl w:val="A6E41734"/>
    <w:lvl w:ilvl="0" w:tplc="337A22E2">
      <w:start w:val="12"/>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FE273E4"/>
    <w:multiLevelType w:val="hybridMultilevel"/>
    <w:tmpl w:val="9E1E7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3C"/>
    <w:rsid w:val="0002202A"/>
    <w:rsid w:val="000278D3"/>
    <w:rsid w:val="000D16F8"/>
    <w:rsid w:val="001A58EB"/>
    <w:rsid w:val="00241C1D"/>
    <w:rsid w:val="002536CB"/>
    <w:rsid w:val="00266277"/>
    <w:rsid w:val="002E2E29"/>
    <w:rsid w:val="0033529C"/>
    <w:rsid w:val="00446C07"/>
    <w:rsid w:val="00510062"/>
    <w:rsid w:val="005A143C"/>
    <w:rsid w:val="00632CA8"/>
    <w:rsid w:val="006448DA"/>
    <w:rsid w:val="00682B24"/>
    <w:rsid w:val="006C248A"/>
    <w:rsid w:val="006E2AA8"/>
    <w:rsid w:val="006E7BF2"/>
    <w:rsid w:val="007343B7"/>
    <w:rsid w:val="007F19D1"/>
    <w:rsid w:val="00807EE9"/>
    <w:rsid w:val="00856202"/>
    <w:rsid w:val="008578C7"/>
    <w:rsid w:val="00905EFE"/>
    <w:rsid w:val="00971695"/>
    <w:rsid w:val="00984370"/>
    <w:rsid w:val="00985A54"/>
    <w:rsid w:val="009C7730"/>
    <w:rsid w:val="009E588B"/>
    <w:rsid w:val="00BC2EA6"/>
    <w:rsid w:val="00D26109"/>
    <w:rsid w:val="00D62FB4"/>
    <w:rsid w:val="00D63E42"/>
    <w:rsid w:val="00E07B45"/>
    <w:rsid w:val="00E162CC"/>
    <w:rsid w:val="00EB7FF9"/>
    <w:rsid w:val="00F47C0E"/>
    <w:rsid w:val="00F67F24"/>
    <w:rsid w:val="00FA23E3"/>
    <w:rsid w:val="00FD633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8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3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43C"/>
    <w:pPr>
      <w:ind w:left="720"/>
      <w:contextualSpacing/>
    </w:pPr>
    <w:rPr>
      <w:lang w:val="de-DE" w:eastAsia="ja-JP"/>
    </w:rPr>
  </w:style>
  <w:style w:type="paragraph" w:styleId="Footer">
    <w:name w:val="footer"/>
    <w:basedOn w:val="Normal"/>
    <w:link w:val="FooterChar"/>
    <w:uiPriority w:val="99"/>
    <w:unhideWhenUsed/>
    <w:rsid w:val="00807EE9"/>
    <w:pPr>
      <w:tabs>
        <w:tab w:val="center" w:pos="4320"/>
        <w:tab w:val="right" w:pos="8640"/>
      </w:tabs>
    </w:pPr>
  </w:style>
  <w:style w:type="character" w:customStyle="1" w:styleId="FooterChar">
    <w:name w:val="Footer Char"/>
    <w:basedOn w:val="DefaultParagraphFont"/>
    <w:link w:val="Footer"/>
    <w:uiPriority w:val="99"/>
    <w:rsid w:val="00807EE9"/>
    <w:rPr>
      <w:rFonts w:eastAsiaTheme="minorEastAsia"/>
      <w:sz w:val="24"/>
      <w:szCs w:val="24"/>
      <w:lang w:val="en-US"/>
    </w:rPr>
  </w:style>
  <w:style w:type="character" w:styleId="PageNumber">
    <w:name w:val="page number"/>
    <w:basedOn w:val="DefaultParagraphFont"/>
    <w:uiPriority w:val="99"/>
    <w:semiHidden/>
    <w:unhideWhenUsed/>
    <w:rsid w:val="00807E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3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43C"/>
    <w:pPr>
      <w:ind w:left="720"/>
      <w:contextualSpacing/>
    </w:pPr>
    <w:rPr>
      <w:lang w:val="de-DE" w:eastAsia="ja-JP"/>
    </w:rPr>
  </w:style>
  <w:style w:type="paragraph" w:styleId="Footer">
    <w:name w:val="footer"/>
    <w:basedOn w:val="Normal"/>
    <w:link w:val="FooterChar"/>
    <w:uiPriority w:val="99"/>
    <w:unhideWhenUsed/>
    <w:rsid w:val="00807EE9"/>
    <w:pPr>
      <w:tabs>
        <w:tab w:val="center" w:pos="4320"/>
        <w:tab w:val="right" w:pos="8640"/>
      </w:tabs>
    </w:pPr>
  </w:style>
  <w:style w:type="character" w:customStyle="1" w:styleId="FooterChar">
    <w:name w:val="Footer Char"/>
    <w:basedOn w:val="DefaultParagraphFont"/>
    <w:link w:val="Footer"/>
    <w:uiPriority w:val="99"/>
    <w:rsid w:val="00807EE9"/>
    <w:rPr>
      <w:rFonts w:eastAsiaTheme="minorEastAsia"/>
      <w:sz w:val="24"/>
      <w:szCs w:val="24"/>
      <w:lang w:val="en-US"/>
    </w:rPr>
  </w:style>
  <w:style w:type="character" w:styleId="PageNumber">
    <w:name w:val="page number"/>
    <w:basedOn w:val="DefaultParagraphFont"/>
    <w:uiPriority w:val="99"/>
    <w:semiHidden/>
    <w:unhideWhenUsed/>
    <w:rsid w:val="0080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1386</Words>
  <Characters>7904</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Zaugg</dc:creator>
  <cp:lastModifiedBy>Bernhard Struck</cp:lastModifiedBy>
  <cp:revision>6</cp:revision>
  <dcterms:created xsi:type="dcterms:W3CDTF">2013-05-21T20:45:00Z</dcterms:created>
  <dcterms:modified xsi:type="dcterms:W3CDTF">2013-05-22T20:11:00Z</dcterms:modified>
</cp:coreProperties>
</file>